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36C60" w14:textId="77777777" w:rsidR="00C93DE3" w:rsidRPr="007F7025" w:rsidRDefault="00903DA6" w:rsidP="007F7025">
      <w:pPr>
        <w:spacing w:line="240" w:lineRule="atLeast"/>
        <w:ind w:left="142" w:firstLineChars="400" w:firstLine="1285"/>
        <w:rPr>
          <w:rFonts w:ascii="ＭＳ 明朝" w:hAnsi="ＭＳ 明朝"/>
          <w:b/>
          <w:color w:val="000000"/>
          <w:sz w:val="32"/>
          <w:szCs w:val="32"/>
        </w:rPr>
      </w:pPr>
      <w:r w:rsidRPr="007F7025">
        <w:rPr>
          <w:rFonts w:ascii="ＭＳ 明朝" w:hAnsi="ＭＳ 明朝" w:hint="eastAsia"/>
          <w:b/>
          <w:color w:val="000000"/>
          <w:sz w:val="32"/>
          <w:szCs w:val="32"/>
        </w:rPr>
        <w:t>共同</w:t>
      </w:r>
      <w:r w:rsidR="00353052" w:rsidRPr="007F7025">
        <w:rPr>
          <w:rFonts w:ascii="ＭＳ 明朝" w:hAnsi="ＭＳ 明朝" w:hint="eastAsia"/>
          <w:b/>
          <w:color w:val="000000"/>
          <w:sz w:val="32"/>
          <w:szCs w:val="32"/>
        </w:rPr>
        <w:t>研究の検討</w:t>
      </w:r>
      <w:r w:rsidRPr="007F7025">
        <w:rPr>
          <w:rFonts w:ascii="ＭＳ 明朝" w:hAnsi="ＭＳ 明朝" w:hint="eastAsia"/>
          <w:b/>
          <w:color w:val="000000"/>
          <w:sz w:val="32"/>
          <w:szCs w:val="32"/>
        </w:rPr>
        <w:t>に関する秘密保持契約書</w:t>
      </w:r>
    </w:p>
    <w:p w14:paraId="49714F5A" w14:textId="77777777" w:rsidR="00C93DE3" w:rsidRPr="00532662" w:rsidRDefault="00C93DE3" w:rsidP="00B13B8F"/>
    <w:p w14:paraId="1AFE1D8B" w14:textId="14280400" w:rsidR="00636A0B" w:rsidRPr="00532662" w:rsidRDefault="00C93DE3" w:rsidP="00B13B8F">
      <w:r w:rsidRPr="00532662">
        <w:rPr>
          <w:rFonts w:hint="eastAsia"/>
        </w:rPr>
        <w:t xml:space="preserve">　</w:t>
      </w:r>
      <w:r w:rsidR="00636A0B" w:rsidRPr="00532662">
        <w:rPr>
          <w:rFonts w:hint="eastAsia"/>
        </w:rPr>
        <w:t>学校法人青山学院（以下「甲」という。）と</w:t>
      </w:r>
      <w:r w:rsidR="00C36AA1">
        <w:rPr>
          <w:rFonts w:hint="eastAsia"/>
        </w:rPr>
        <w:t>株式会社</w:t>
      </w:r>
      <w:bookmarkStart w:id="0" w:name="_Hlk182233016"/>
      <w:r w:rsidR="00636A0B" w:rsidRPr="00532662">
        <w:rPr>
          <w:rFonts w:hint="eastAsia"/>
        </w:rPr>
        <w:t>●●●●</w:t>
      </w:r>
      <w:bookmarkEnd w:id="0"/>
      <w:r w:rsidR="00636A0B" w:rsidRPr="00532662">
        <w:rPr>
          <w:rFonts w:hint="eastAsia"/>
        </w:rPr>
        <w:t>（以下「乙」という。）とは、甲の設置する青山学院大学</w:t>
      </w:r>
      <w:r w:rsidR="00F80049">
        <w:rPr>
          <w:rFonts w:hint="eastAsia"/>
        </w:rPr>
        <w:t>（以下「青山学院大学」という。）</w:t>
      </w:r>
      <w:r w:rsidR="009F6200">
        <w:rPr>
          <w:rFonts w:hint="eastAsia"/>
        </w:rPr>
        <w:t>およ</w:t>
      </w:r>
      <w:r w:rsidR="00F80049">
        <w:rPr>
          <w:rFonts w:hint="eastAsia"/>
        </w:rPr>
        <w:t>び乙</w:t>
      </w:r>
      <w:r w:rsidR="00636A0B" w:rsidRPr="00532662">
        <w:rPr>
          <w:rFonts w:hint="eastAsia"/>
        </w:rPr>
        <w:t>において、共同研究（研究名称</w:t>
      </w:r>
      <w:r w:rsidR="003A3C75">
        <w:rPr>
          <w:rFonts w:hint="eastAsia"/>
        </w:rPr>
        <w:t>：</w:t>
      </w:r>
      <w:r w:rsidR="00636A0B" w:rsidRPr="00532662">
        <w:rPr>
          <w:rFonts w:hint="eastAsia"/>
        </w:rPr>
        <w:t>●●●●●●●●。</w:t>
      </w:r>
      <w:r w:rsidR="003A3C75">
        <w:rPr>
          <w:rFonts w:hint="eastAsia"/>
        </w:rPr>
        <w:t>研究担当者：</w:t>
      </w:r>
      <w:r w:rsidR="003A3C75" w:rsidRPr="003A3C75">
        <w:rPr>
          <w:rFonts w:hint="eastAsia"/>
        </w:rPr>
        <w:t>●●●●</w:t>
      </w:r>
      <w:r w:rsidR="003A3C75">
        <w:rPr>
          <w:rFonts w:hint="eastAsia"/>
        </w:rPr>
        <w:t>（甲）、</w:t>
      </w:r>
      <w:r w:rsidR="003A3C75" w:rsidRPr="00532662">
        <w:rPr>
          <w:rFonts w:hint="eastAsia"/>
        </w:rPr>
        <w:t>●●●●</w:t>
      </w:r>
      <w:r w:rsidR="003A3C75">
        <w:rPr>
          <w:rFonts w:hint="eastAsia"/>
        </w:rPr>
        <w:t>（乙）。</w:t>
      </w:r>
      <w:r w:rsidR="00636A0B" w:rsidRPr="00532662">
        <w:rPr>
          <w:rFonts w:hint="eastAsia"/>
        </w:rPr>
        <w:t>以下「共同研究」という。）の実施可能性</w:t>
      </w:r>
      <w:r w:rsidR="00643C5C">
        <w:rPr>
          <w:rFonts w:hint="eastAsia"/>
        </w:rPr>
        <w:t>の</w:t>
      </w:r>
      <w:r w:rsidR="00636A0B" w:rsidRPr="00532662">
        <w:rPr>
          <w:rFonts w:hint="eastAsia"/>
        </w:rPr>
        <w:t>検討</w:t>
      </w:r>
      <w:r w:rsidR="00643C5C">
        <w:rPr>
          <w:rFonts w:hint="eastAsia"/>
        </w:rPr>
        <w:t>（以下「本検討」という。）を行う</w:t>
      </w:r>
      <w:r w:rsidR="00636A0B" w:rsidRPr="00532662">
        <w:rPr>
          <w:rFonts w:hint="eastAsia"/>
        </w:rPr>
        <w:t>にあたり、甲乙双方が、相手方に対し開示する秘密情報の取扱い等について、以下の</w:t>
      </w:r>
      <w:r w:rsidR="00643C5C">
        <w:rPr>
          <w:rFonts w:hint="eastAsia"/>
        </w:rPr>
        <w:t>とお</w:t>
      </w:r>
      <w:r w:rsidR="00636A0B" w:rsidRPr="00532662">
        <w:rPr>
          <w:rFonts w:hint="eastAsia"/>
        </w:rPr>
        <w:t>り秘密保持契約（以下「本契約」という</w:t>
      </w:r>
      <w:r w:rsidR="00643C5C">
        <w:rPr>
          <w:rFonts w:hint="eastAsia"/>
        </w:rPr>
        <w:t>。</w:t>
      </w:r>
      <w:r w:rsidR="00636A0B" w:rsidRPr="00532662">
        <w:rPr>
          <w:rFonts w:hint="eastAsia"/>
        </w:rPr>
        <w:t>）を締結する。</w:t>
      </w:r>
    </w:p>
    <w:p w14:paraId="21C01BEA" w14:textId="77777777" w:rsidR="00C93DE3" w:rsidRPr="00532662" w:rsidRDefault="00C93DE3" w:rsidP="00B13B8F"/>
    <w:p w14:paraId="61FB9F3F" w14:textId="77777777" w:rsidR="00636A0B" w:rsidRPr="00636A0B" w:rsidRDefault="00636A0B" w:rsidP="00B13B8F">
      <w:r>
        <w:rPr>
          <w:rFonts w:hint="eastAsia"/>
        </w:rPr>
        <w:t>（秘密情報）</w:t>
      </w:r>
    </w:p>
    <w:p w14:paraId="0D19196B" w14:textId="11F490E5" w:rsidR="009A407A" w:rsidRDefault="00480C30" w:rsidP="001B458A">
      <w:pPr>
        <w:ind w:leftChars="100" w:left="960" w:hangingChars="300" w:hanging="720"/>
      </w:pPr>
      <w:r>
        <w:rPr>
          <w:rFonts w:hint="eastAsia"/>
        </w:rPr>
        <w:t>第１条　本契約における</w:t>
      </w:r>
      <w:r w:rsidR="00C93DE3" w:rsidRPr="00636A0B">
        <w:rPr>
          <w:rFonts w:hint="eastAsia"/>
        </w:rPr>
        <w:t>「秘密情報」とは、</w:t>
      </w:r>
      <w:r w:rsidR="00456978">
        <w:rPr>
          <w:rFonts w:hint="eastAsia"/>
        </w:rPr>
        <w:t>本検討</w:t>
      </w:r>
      <w:r w:rsidR="003C2BDA">
        <w:rPr>
          <w:rFonts w:hint="eastAsia"/>
        </w:rPr>
        <w:t>実施の</w:t>
      </w:r>
      <w:r w:rsidR="00456978">
        <w:rPr>
          <w:rFonts w:hint="eastAsia"/>
        </w:rPr>
        <w:t>事実、本契約の存在および内容はもちろんのこと、本検討のために、相手方から</w:t>
      </w:r>
      <w:r w:rsidR="00C93DE3" w:rsidRPr="00636A0B">
        <w:rPr>
          <w:rFonts w:hint="eastAsia"/>
        </w:rPr>
        <w:t>開示</w:t>
      </w:r>
      <w:r w:rsidR="00456978">
        <w:rPr>
          <w:rFonts w:hint="eastAsia"/>
        </w:rPr>
        <w:t>される</w:t>
      </w:r>
      <w:r w:rsidR="00BE151C">
        <w:rPr>
          <w:rFonts w:hint="eastAsia"/>
        </w:rPr>
        <w:t>事業</w:t>
      </w:r>
      <w:r w:rsidR="00456978">
        <w:rPr>
          <w:rFonts w:hint="eastAsia"/>
        </w:rPr>
        <w:t>上、運営上</w:t>
      </w:r>
      <w:r w:rsidR="00BE151C">
        <w:rPr>
          <w:rFonts w:hint="eastAsia"/>
        </w:rPr>
        <w:t>、技術上、教育上</w:t>
      </w:r>
      <w:r w:rsidR="00456978">
        <w:rPr>
          <w:rFonts w:hint="eastAsia"/>
        </w:rPr>
        <w:t>の情報</w:t>
      </w:r>
      <w:r w:rsidR="004555C6">
        <w:rPr>
          <w:rFonts w:hint="eastAsia"/>
        </w:rPr>
        <w:t>もしくは</w:t>
      </w:r>
      <w:r w:rsidR="00BE151C">
        <w:rPr>
          <w:rFonts w:hint="eastAsia"/>
        </w:rPr>
        <w:t>データ</w:t>
      </w:r>
      <w:r w:rsidR="004555C6">
        <w:rPr>
          <w:rFonts w:hint="eastAsia"/>
        </w:rPr>
        <w:t>または</w:t>
      </w:r>
      <w:r w:rsidR="00456978">
        <w:rPr>
          <w:rFonts w:hint="eastAsia"/>
        </w:rPr>
        <w:t>物品の一切をいい、</w:t>
      </w:r>
      <w:r w:rsidR="00BE151C">
        <w:rPr>
          <w:rFonts w:hint="eastAsia"/>
        </w:rPr>
        <w:t>かつ、甲または乙が、相手方に対し、秘密である旨を</w:t>
      </w:r>
      <w:r w:rsidR="00714D14">
        <w:rPr>
          <w:rFonts w:hint="eastAsia"/>
        </w:rPr>
        <w:t>明示し、</w:t>
      </w:r>
      <w:r w:rsidR="00E15C76">
        <w:rPr>
          <w:rFonts w:hint="eastAsia"/>
        </w:rPr>
        <w:t>次</w:t>
      </w:r>
      <w:r w:rsidR="00714D14">
        <w:rPr>
          <w:rFonts w:hint="eastAsia"/>
        </w:rPr>
        <w:t>の方法で開示した</w:t>
      </w:r>
      <w:r w:rsidR="009A407A">
        <w:rPr>
          <w:rFonts w:hint="eastAsia"/>
        </w:rPr>
        <w:t>ものをいう。</w:t>
      </w:r>
    </w:p>
    <w:p w14:paraId="480A4A0A" w14:textId="74168710" w:rsidR="00C76422" w:rsidRDefault="00C76422" w:rsidP="00C76422">
      <w:pPr>
        <w:ind w:leftChars="374" w:left="1378" w:hangingChars="200" w:hanging="480"/>
      </w:pPr>
      <w:r>
        <w:rPr>
          <w:rFonts w:hint="eastAsia"/>
        </w:rPr>
        <w:t>（１）</w:t>
      </w:r>
      <w:r w:rsidR="00443FEF">
        <w:rPr>
          <w:rFonts w:hint="eastAsia"/>
        </w:rPr>
        <w:t>文書、</w:t>
      </w:r>
      <w:r w:rsidR="00BE151C">
        <w:rPr>
          <w:rFonts w:hint="eastAsia"/>
        </w:rPr>
        <w:t>書面</w:t>
      </w:r>
      <w:r w:rsidR="009A407A">
        <w:rPr>
          <w:rFonts w:hint="eastAsia"/>
        </w:rPr>
        <w:t>（</w:t>
      </w:r>
      <w:r w:rsidR="009A407A" w:rsidRPr="00872ABD">
        <w:rPr>
          <w:rFonts w:hint="eastAsia"/>
        </w:rPr>
        <w:t>電子メール</w:t>
      </w:r>
      <w:r w:rsidR="003C2BDA">
        <w:rPr>
          <w:rFonts w:hint="eastAsia"/>
        </w:rPr>
        <w:t>、ファックス</w:t>
      </w:r>
      <w:r w:rsidR="009A407A">
        <w:rPr>
          <w:rFonts w:hint="eastAsia"/>
        </w:rPr>
        <w:t>を含む</w:t>
      </w:r>
      <w:r w:rsidR="00A3630A">
        <w:rPr>
          <w:rFonts w:hint="eastAsia"/>
        </w:rPr>
        <w:t>。</w:t>
      </w:r>
      <w:r w:rsidR="009A407A">
        <w:rPr>
          <w:rFonts w:hint="eastAsia"/>
        </w:rPr>
        <w:t>）</w:t>
      </w:r>
      <w:r w:rsidR="00443FEF">
        <w:rPr>
          <w:rFonts w:hint="eastAsia"/>
        </w:rPr>
        <w:t>、電磁的記録媒体等、有形の媒体による方法</w:t>
      </w:r>
    </w:p>
    <w:p w14:paraId="30512CDC" w14:textId="6D4C6C4E" w:rsidR="001B458A" w:rsidRDefault="00C76422" w:rsidP="00C76422">
      <w:pPr>
        <w:ind w:leftChars="374" w:left="1378" w:hangingChars="200" w:hanging="480"/>
      </w:pPr>
      <w:r>
        <w:rPr>
          <w:rFonts w:hint="eastAsia"/>
        </w:rPr>
        <w:t>（２）</w:t>
      </w:r>
      <w:r w:rsidR="004D4D1D">
        <w:rPr>
          <w:rFonts w:hint="eastAsia"/>
        </w:rPr>
        <w:t>口頭により開示される場合は、</w:t>
      </w:r>
      <w:r w:rsidR="006342DE" w:rsidRPr="00872ABD">
        <w:rPr>
          <w:rFonts w:hint="eastAsia"/>
        </w:rPr>
        <w:t>開示後</w:t>
      </w:r>
      <w:r w:rsidR="009A407A">
        <w:rPr>
          <w:rFonts w:hint="eastAsia"/>
        </w:rPr>
        <w:t>●●日以内に</w:t>
      </w:r>
      <w:r w:rsidR="004E5A6C">
        <w:rPr>
          <w:rFonts w:hint="eastAsia"/>
        </w:rPr>
        <w:t>、開示日時、開示者、被開示者、開示内容、開示場所等を記載した</w:t>
      </w:r>
      <w:r w:rsidR="009A407A">
        <w:rPr>
          <w:rFonts w:hint="eastAsia"/>
        </w:rPr>
        <w:t>書面</w:t>
      </w:r>
      <w:r w:rsidR="004E5A6C">
        <w:rPr>
          <w:rFonts w:hint="eastAsia"/>
        </w:rPr>
        <w:t>を</w:t>
      </w:r>
      <w:r w:rsidR="009A407A">
        <w:rPr>
          <w:rFonts w:hint="eastAsia"/>
        </w:rPr>
        <w:t>相手方に対し交付</w:t>
      </w:r>
      <w:r w:rsidR="004E5A6C">
        <w:rPr>
          <w:rFonts w:hint="eastAsia"/>
        </w:rPr>
        <w:t>する方法</w:t>
      </w:r>
    </w:p>
    <w:p w14:paraId="3532AFDE" w14:textId="6E676872" w:rsidR="006342DE" w:rsidRPr="00872ABD" w:rsidRDefault="001B458A" w:rsidP="004D4D1D">
      <w:pPr>
        <w:ind w:leftChars="300" w:left="960" w:hangingChars="100" w:hanging="240"/>
      </w:pPr>
      <w:r>
        <w:rPr>
          <w:rFonts w:hint="eastAsia"/>
        </w:rPr>
        <w:t>２　前項の</w:t>
      </w:r>
      <w:r w:rsidR="009F6200">
        <w:rPr>
          <w:rFonts w:hint="eastAsia"/>
        </w:rPr>
        <w:t>規定</w:t>
      </w:r>
      <w:r>
        <w:rPr>
          <w:rFonts w:hint="eastAsia"/>
        </w:rPr>
        <w:t>にかかわらず、次の各号のいずれかに該当する情報</w:t>
      </w:r>
      <w:r w:rsidR="00F35294">
        <w:rPr>
          <w:rFonts w:hint="eastAsia"/>
        </w:rPr>
        <w:t>については、</w:t>
      </w:r>
      <w:r w:rsidR="002247A5">
        <w:rPr>
          <w:rFonts w:hint="eastAsia"/>
        </w:rPr>
        <w:t>秘密情報に含まれない</w:t>
      </w:r>
      <w:r w:rsidR="006342DE" w:rsidRPr="00872ABD">
        <w:rPr>
          <w:rFonts w:hint="eastAsia"/>
        </w:rPr>
        <w:t>。</w:t>
      </w:r>
    </w:p>
    <w:p w14:paraId="7491971C" w14:textId="6CB16A91" w:rsidR="004D4D1D" w:rsidRDefault="004D4D1D" w:rsidP="00B13B8F">
      <w:r>
        <w:rPr>
          <w:rFonts w:hint="eastAsia"/>
        </w:rPr>
        <w:t xml:space="preserve">　　　　（１）相手方から開示される時点で、公知である</w:t>
      </w:r>
      <w:r w:rsidR="006342DE" w:rsidRPr="00872ABD">
        <w:rPr>
          <w:rFonts w:hint="eastAsia"/>
        </w:rPr>
        <w:t>情報</w:t>
      </w:r>
    </w:p>
    <w:p w14:paraId="105F079C" w14:textId="6F1D54C8" w:rsidR="004D4D1D" w:rsidRDefault="004D4D1D" w:rsidP="004D4D1D">
      <w:pPr>
        <w:ind w:leftChars="400" w:left="1440" w:hangingChars="200" w:hanging="480"/>
      </w:pPr>
      <w:r>
        <w:rPr>
          <w:rFonts w:hint="eastAsia"/>
        </w:rPr>
        <w:t>（２）相手方から開示される時点で、</w:t>
      </w:r>
      <w:r w:rsidR="006342DE" w:rsidRPr="00872ABD">
        <w:rPr>
          <w:rFonts w:hint="eastAsia"/>
        </w:rPr>
        <w:t>既に</w:t>
      </w:r>
      <w:r>
        <w:rPr>
          <w:rFonts w:hint="eastAsia"/>
        </w:rPr>
        <w:t>自己</w:t>
      </w:r>
      <w:r w:rsidR="004555C6">
        <w:rPr>
          <w:rFonts w:hint="eastAsia"/>
        </w:rPr>
        <w:t>が</w:t>
      </w:r>
      <w:r w:rsidR="006342DE" w:rsidRPr="00872ABD">
        <w:rPr>
          <w:rFonts w:hint="eastAsia"/>
        </w:rPr>
        <w:t>所有し</w:t>
      </w:r>
      <w:r>
        <w:rPr>
          <w:rFonts w:hint="eastAsia"/>
        </w:rPr>
        <w:t>ていたことを証明できる情</w:t>
      </w:r>
      <w:r w:rsidR="006342DE" w:rsidRPr="00872ABD">
        <w:rPr>
          <w:rFonts w:hint="eastAsia"/>
        </w:rPr>
        <w:t>報</w:t>
      </w:r>
    </w:p>
    <w:p w14:paraId="28B397A8" w14:textId="04081751" w:rsidR="004D4D1D" w:rsidRDefault="004D4D1D" w:rsidP="004D4D1D">
      <w:pPr>
        <w:ind w:leftChars="400" w:left="1440" w:hangingChars="200" w:hanging="480"/>
      </w:pPr>
      <w:r>
        <w:rPr>
          <w:rFonts w:hint="eastAsia"/>
        </w:rPr>
        <w:t>（３）相手方から開示された後、自己の責によらず公知となった情報</w:t>
      </w:r>
    </w:p>
    <w:p w14:paraId="0CCDD36A" w14:textId="457340E3" w:rsidR="004D4D1D" w:rsidRDefault="004D4D1D" w:rsidP="004D4D1D">
      <w:pPr>
        <w:ind w:firstLineChars="400" w:firstLine="960"/>
      </w:pPr>
      <w:r>
        <w:rPr>
          <w:rFonts w:hint="eastAsia"/>
        </w:rPr>
        <w:t>（４）自己の単独の開発により知得したことを証明できる情報</w:t>
      </w:r>
    </w:p>
    <w:p w14:paraId="4F3432A5" w14:textId="718D22B9" w:rsidR="006342DE" w:rsidRPr="00872ABD" w:rsidRDefault="004D4D1D" w:rsidP="004D4D1D">
      <w:pPr>
        <w:ind w:leftChars="400" w:left="1440" w:hangingChars="200" w:hanging="480"/>
      </w:pPr>
      <w:r>
        <w:rPr>
          <w:rFonts w:hint="eastAsia"/>
        </w:rPr>
        <w:t>（５）</w:t>
      </w:r>
      <w:r w:rsidR="006342DE" w:rsidRPr="00872ABD">
        <w:rPr>
          <w:rFonts w:hint="eastAsia"/>
        </w:rPr>
        <w:t>開示された後、正当な権限を有する第三者から秘密保持の義務を負わず</w:t>
      </w:r>
      <w:r>
        <w:rPr>
          <w:rFonts w:hint="eastAsia"/>
        </w:rPr>
        <w:t>に</w:t>
      </w:r>
      <w:r w:rsidR="006342DE" w:rsidRPr="00872ABD">
        <w:rPr>
          <w:rFonts w:hint="eastAsia"/>
        </w:rPr>
        <w:t>適法に知得した</w:t>
      </w:r>
      <w:r>
        <w:rPr>
          <w:rFonts w:hint="eastAsia"/>
        </w:rPr>
        <w:t>ことを証明できる</w:t>
      </w:r>
      <w:r w:rsidR="006342DE" w:rsidRPr="00872ABD">
        <w:rPr>
          <w:rFonts w:hint="eastAsia"/>
        </w:rPr>
        <w:t>情報</w:t>
      </w:r>
    </w:p>
    <w:p w14:paraId="10ED65D3" w14:textId="327F1EF5" w:rsidR="00635389" w:rsidRDefault="002247A5" w:rsidP="004E5A6C">
      <w:r>
        <w:rPr>
          <w:rFonts w:hint="eastAsia"/>
        </w:rPr>
        <w:t xml:space="preserve">　　　　（６）相手方から書面により開示の同意を得た情報</w:t>
      </w:r>
    </w:p>
    <w:p w14:paraId="7E681089" w14:textId="44CE0BEF" w:rsidR="002247A5" w:rsidRDefault="00B56FEB" w:rsidP="00B56FEB">
      <w:pPr>
        <w:ind w:leftChars="300" w:left="960" w:hangingChars="100" w:hanging="240"/>
      </w:pPr>
      <w:r>
        <w:rPr>
          <w:rFonts w:cs="ＭＳ 明朝" w:hint="eastAsia"/>
        </w:rPr>
        <w:t xml:space="preserve">３　</w:t>
      </w:r>
      <w:r w:rsidR="000437CC">
        <w:rPr>
          <w:rFonts w:cs="ＭＳ 明朝" w:hint="eastAsia"/>
        </w:rPr>
        <w:t>甲または乙は、</w:t>
      </w:r>
      <w:r w:rsidR="000437CC" w:rsidRPr="000437CC">
        <w:rPr>
          <w:rFonts w:cs="ＭＳ 明朝" w:hint="eastAsia"/>
        </w:rPr>
        <w:t>法令、規則、命令等に基づき官公庁、裁判所等の公的機関からの開示の要求を受けた</w:t>
      </w:r>
      <w:r w:rsidR="000437CC">
        <w:rPr>
          <w:rFonts w:cs="ＭＳ 明朝" w:hint="eastAsia"/>
        </w:rPr>
        <w:t>場合、必要な範囲において、当該公的機関に秘密情報を開示できるものとする。この場合において、</w:t>
      </w:r>
      <w:r w:rsidR="00635389">
        <w:rPr>
          <w:rFonts w:cs="ＭＳ 明朝" w:hint="eastAsia"/>
        </w:rPr>
        <w:t>開示を命じられた甲または乙</w:t>
      </w:r>
      <w:r w:rsidRPr="00636A0B">
        <w:rPr>
          <w:rFonts w:cs="ＭＳ 明朝" w:hint="eastAsia"/>
        </w:rPr>
        <w:t>は、当該開示に先立ち、相手方に対して、開示を</w:t>
      </w:r>
      <w:r w:rsidR="005A6D79">
        <w:rPr>
          <w:rFonts w:cs="ＭＳ 明朝" w:hint="eastAsia"/>
        </w:rPr>
        <w:t>命じられた旨を通知し、できる限り、</w:t>
      </w:r>
      <w:r w:rsidRPr="00636A0B">
        <w:rPr>
          <w:rFonts w:cs="ＭＳ 明朝" w:hint="eastAsia"/>
        </w:rPr>
        <w:t>相手方の</w:t>
      </w:r>
      <w:r>
        <w:rPr>
          <w:rFonts w:cs="ＭＳ 明朝" w:hint="eastAsia"/>
        </w:rPr>
        <w:t>秘密情報の保護に努めなければなら</w:t>
      </w:r>
      <w:r w:rsidR="00702174">
        <w:rPr>
          <w:rFonts w:cs="ＭＳ 明朝" w:hint="eastAsia"/>
        </w:rPr>
        <w:t>ず、かつ、当該秘密情報が公知にならない限り、なお秘密情報として取り扱うものとする</w:t>
      </w:r>
      <w:r w:rsidRPr="00636A0B">
        <w:rPr>
          <w:rFonts w:cs="ＭＳ 明朝" w:hint="eastAsia"/>
        </w:rPr>
        <w:t>。</w:t>
      </w:r>
    </w:p>
    <w:p w14:paraId="794F6382" w14:textId="77777777" w:rsidR="00E016D6" w:rsidRPr="00702174" w:rsidRDefault="00E016D6" w:rsidP="00E016D6"/>
    <w:p w14:paraId="75A96949" w14:textId="77777777" w:rsidR="00E016D6" w:rsidRPr="00636A0B" w:rsidRDefault="00E016D6" w:rsidP="00E016D6">
      <w:r>
        <w:rPr>
          <w:rFonts w:hint="eastAsia"/>
        </w:rPr>
        <w:t>（表明保証等</w:t>
      </w:r>
      <w:r w:rsidRPr="00636A0B">
        <w:rPr>
          <w:rFonts w:hint="eastAsia"/>
        </w:rPr>
        <w:t>）</w:t>
      </w:r>
    </w:p>
    <w:p w14:paraId="7F39077B" w14:textId="00B0A40E" w:rsidR="00E016D6" w:rsidRPr="00636A0B" w:rsidRDefault="00E016D6" w:rsidP="00E016D6">
      <w:pPr>
        <w:ind w:leftChars="100" w:left="960" w:hangingChars="300" w:hanging="720"/>
      </w:pPr>
      <w:r>
        <w:rPr>
          <w:rFonts w:hint="eastAsia"/>
        </w:rPr>
        <w:t>第２条　甲および</w:t>
      </w:r>
      <w:r w:rsidRPr="00636A0B">
        <w:rPr>
          <w:rFonts w:hint="eastAsia"/>
        </w:rPr>
        <w:t>乙は、秘密情報の開示につき、必要な権限</w:t>
      </w:r>
      <w:r>
        <w:rPr>
          <w:rFonts w:hint="eastAsia"/>
        </w:rPr>
        <w:t>、権利</w:t>
      </w:r>
      <w:r w:rsidR="00702174">
        <w:rPr>
          <w:rFonts w:hint="eastAsia"/>
        </w:rPr>
        <w:t>および</w:t>
      </w:r>
      <w:r>
        <w:rPr>
          <w:rFonts w:hint="eastAsia"/>
        </w:rPr>
        <w:t>能力を有</w:t>
      </w:r>
      <w:r>
        <w:rPr>
          <w:rFonts w:hint="eastAsia"/>
        </w:rPr>
        <w:lastRenderedPageBreak/>
        <w:t>することならびに</w:t>
      </w:r>
      <w:r w:rsidRPr="00636A0B">
        <w:rPr>
          <w:rFonts w:hint="eastAsia"/>
        </w:rPr>
        <w:t>本契約に基づく秘密情報の開示が適法であり、第三者との</w:t>
      </w:r>
      <w:r w:rsidR="005A6D79">
        <w:rPr>
          <w:rFonts w:hint="eastAsia"/>
        </w:rPr>
        <w:t>間の</w:t>
      </w:r>
      <w:r w:rsidRPr="00636A0B">
        <w:rPr>
          <w:rFonts w:hint="eastAsia"/>
        </w:rPr>
        <w:t>契約違反を構成しないことを表明し、保証する。</w:t>
      </w:r>
    </w:p>
    <w:p w14:paraId="49E10487" w14:textId="7A8C5532" w:rsidR="00E016D6" w:rsidRPr="00636A0B" w:rsidRDefault="00E016D6" w:rsidP="00E016D6">
      <w:pPr>
        <w:ind w:leftChars="300" w:left="960" w:hangingChars="100" w:hanging="240"/>
      </w:pPr>
      <w:r w:rsidRPr="00636A0B">
        <w:rPr>
          <w:rFonts w:hint="eastAsia"/>
        </w:rPr>
        <w:t xml:space="preserve">２　</w:t>
      </w:r>
      <w:r>
        <w:rPr>
          <w:rFonts w:cs="ＭＳ 明朝" w:hint="eastAsia"/>
        </w:rPr>
        <w:t>甲および</w:t>
      </w:r>
      <w:r w:rsidRPr="00636A0B">
        <w:rPr>
          <w:rFonts w:cs="ＭＳ 明朝" w:hint="eastAsia"/>
        </w:rPr>
        <w:t>乙は、</w:t>
      </w:r>
      <w:r w:rsidR="00A77352">
        <w:rPr>
          <w:rFonts w:hint="eastAsia"/>
        </w:rPr>
        <w:t>相手方に対し、</w:t>
      </w:r>
      <w:r w:rsidRPr="00636A0B">
        <w:rPr>
          <w:rFonts w:hint="eastAsia"/>
        </w:rPr>
        <w:t>秘密情報</w:t>
      </w:r>
      <w:r w:rsidR="00F57C64">
        <w:rPr>
          <w:rFonts w:hint="eastAsia"/>
        </w:rPr>
        <w:t>の内容</w:t>
      </w:r>
      <w:r w:rsidRPr="00636A0B">
        <w:rPr>
          <w:rFonts w:hint="eastAsia"/>
        </w:rPr>
        <w:t>に誤り</w:t>
      </w:r>
      <w:r w:rsidR="00A77352">
        <w:rPr>
          <w:rFonts w:hint="eastAsia"/>
        </w:rPr>
        <w:t>があった場合でも、</w:t>
      </w:r>
      <w:r w:rsidR="00F57C64">
        <w:rPr>
          <w:rFonts w:hint="eastAsia"/>
        </w:rPr>
        <w:t>契約不適合</w:t>
      </w:r>
      <w:r w:rsidR="00A77352">
        <w:rPr>
          <w:rFonts w:hint="eastAsia"/>
        </w:rPr>
        <w:t>責任を含む一切の</w:t>
      </w:r>
      <w:r w:rsidR="00F57C64">
        <w:rPr>
          <w:rFonts w:hint="eastAsia"/>
        </w:rPr>
        <w:t>法的</w:t>
      </w:r>
      <w:r w:rsidR="00A77352">
        <w:rPr>
          <w:rFonts w:hint="eastAsia"/>
        </w:rPr>
        <w:t>責任を負わず、秘密情報の内容およびその使用について、一切の明示または黙示の保証をしない</w:t>
      </w:r>
      <w:r>
        <w:rPr>
          <w:rFonts w:hint="eastAsia"/>
        </w:rPr>
        <w:t>。</w:t>
      </w:r>
    </w:p>
    <w:p w14:paraId="587778D9" w14:textId="77777777" w:rsidR="00E016D6" w:rsidRDefault="00E016D6" w:rsidP="00E016D6"/>
    <w:p w14:paraId="7A63F372" w14:textId="74AD5FED" w:rsidR="00E313D8" w:rsidRPr="00636A0B" w:rsidRDefault="00E313D8" w:rsidP="00E313D8">
      <w:r w:rsidRPr="00636A0B">
        <w:rPr>
          <w:rFonts w:hint="eastAsia"/>
        </w:rPr>
        <w:t>（</w:t>
      </w:r>
      <w:r w:rsidR="00CA2DAB">
        <w:rPr>
          <w:rFonts w:hint="eastAsia"/>
        </w:rPr>
        <w:t>秘密情報の帰属</w:t>
      </w:r>
      <w:r w:rsidRPr="00636A0B">
        <w:rPr>
          <w:rFonts w:hint="eastAsia"/>
        </w:rPr>
        <w:t>）</w:t>
      </w:r>
    </w:p>
    <w:p w14:paraId="497BADAF" w14:textId="3A45F9F7" w:rsidR="00626AD3" w:rsidRDefault="00E313D8" w:rsidP="00E313D8">
      <w:pPr>
        <w:ind w:leftChars="100" w:left="960" w:hangingChars="300" w:hanging="720"/>
      </w:pPr>
      <w:r>
        <w:rPr>
          <w:rFonts w:hint="eastAsia"/>
        </w:rPr>
        <w:t xml:space="preserve">第３条　</w:t>
      </w:r>
      <w:r w:rsidR="00081A31">
        <w:rPr>
          <w:rFonts w:hint="eastAsia"/>
        </w:rPr>
        <w:t>秘密情報は、開示した当事者に帰属</w:t>
      </w:r>
      <w:r w:rsidR="002413AF">
        <w:rPr>
          <w:rFonts w:hint="eastAsia"/>
        </w:rPr>
        <w:t>する。</w:t>
      </w:r>
    </w:p>
    <w:p w14:paraId="677F5BB7" w14:textId="1006D016" w:rsidR="00E313D8" w:rsidRPr="00636A0B" w:rsidRDefault="00626AD3" w:rsidP="00626AD3">
      <w:pPr>
        <w:ind w:leftChars="300" w:left="960" w:hangingChars="100" w:hanging="240"/>
      </w:pPr>
      <w:r>
        <w:rPr>
          <w:rFonts w:hint="eastAsia"/>
        </w:rPr>
        <w:t xml:space="preserve">２　</w:t>
      </w:r>
      <w:r w:rsidR="00081A31">
        <w:rPr>
          <w:rFonts w:hint="eastAsia"/>
        </w:rPr>
        <w:t>甲または乙が、</w:t>
      </w:r>
      <w:r w:rsidR="00081A31" w:rsidRPr="00C26C9D">
        <w:rPr>
          <w:rFonts w:hint="eastAsia"/>
        </w:rPr>
        <w:t>本契約に基づき</w:t>
      </w:r>
      <w:r w:rsidR="00081A31">
        <w:rPr>
          <w:rFonts w:hint="eastAsia"/>
        </w:rPr>
        <w:t>相手方に</w:t>
      </w:r>
      <w:r w:rsidR="00081A31" w:rsidRPr="00C26C9D">
        <w:rPr>
          <w:rFonts w:hint="eastAsia"/>
        </w:rPr>
        <w:t>対して</w:t>
      </w:r>
      <w:r w:rsidR="00580B35">
        <w:rPr>
          <w:rFonts w:hint="eastAsia"/>
        </w:rPr>
        <w:t>秘密情報を</w:t>
      </w:r>
      <w:r w:rsidR="00081A31" w:rsidRPr="00C26C9D">
        <w:rPr>
          <w:rFonts w:hint="eastAsia"/>
        </w:rPr>
        <w:t>開示する</w:t>
      </w:r>
      <w:r w:rsidR="002413AF">
        <w:rPr>
          <w:rFonts w:hint="eastAsia"/>
        </w:rPr>
        <w:t>ことは</w:t>
      </w:r>
      <w:r w:rsidR="00580B35">
        <w:rPr>
          <w:rFonts w:hint="eastAsia"/>
        </w:rPr>
        <w:t>、</w:t>
      </w:r>
      <w:r w:rsidR="00081A31" w:rsidRPr="00C26C9D">
        <w:rPr>
          <w:rFonts w:hint="eastAsia"/>
        </w:rPr>
        <w:t>秘密情報</w:t>
      </w:r>
      <w:r w:rsidR="00081A31">
        <w:rPr>
          <w:rFonts w:hint="eastAsia"/>
        </w:rPr>
        <w:t>および秘密情報に係る</w:t>
      </w:r>
      <w:r w:rsidR="00580B35">
        <w:rPr>
          <w:rFonts w:hint="eastAsia"/>
        </w:rPr>
        <w:t>著作権、特許権</w:t>
      </w:r>
      <w:r w:rsidR="00702174">
        <w:rPr>
          <w:rFonts w:hint="eastAsia"/>
        </w:rPr>
        <w:t>、ノウハウ</w:t>
      </w:r>
      <w:r w:rsidR="00580B35">
        <w:rPr>
          <w:rFonts w:hint="eastAsia"/>
        </w:rPr>
        <w:t>等の知的財産権</w:t>
      </w:r>
      <w:r w:rsidR="00702174">
        <w:rPr>
          <w:rFonts w:hint="eastAsia"/>
        </w:rPr>
        <w:t>その他</w:t>
      </w:r>
      <w:r w:rsidR="00580B35">
        <w:rPr>
          <w:rFonts w:hint="eastAsia"/>
        </w:rPr>
        <w:t>の権利について、</w:t>
      </w:r>
      <w:r w:rsidR="00081A31">
        <w:rPr>
          <w:rFonts w:hint="eastAsia"/>
        </w:rPr>
        <w:t>相手方に対して何らの権利を移転したり、</w:t>
      </w:r>
      <w:r w:rsidR="00081A31" w:rsidRPr="00C26C9D">
        <w:rPr>
          <w:rFonts w:hint="eastAsia"/>
        </w:rPr>
        <w:t>利用を許諾</w:t>
      </w:r>
      <w:r w:rsidR="00081A31">
        <w:rPr>
          <w:rFonts w:hint="eastAsia"/>
        </w:rPr>
        <w:t>したり</w:t>
      </w:r>
      <w:r w:rsidR="00081A31" w:rsidRPr="00C26C9D">
        <w:rPr>
          <w:rFonts w:hint="eastAsia"/>
        </w:rPr>
        <w:t>するものではない</w:t>
      </w:r>
      <w:r w:rsidR="00081A31">
        <w:rPr>
          <w:rFonts w:hint="eastAsia"/>
        </w:rPr>
        <w:t>。</w:t>
      </w:r>
    </w:p>
    <w:p w14:paraId="1BEE6CB3" w14:textId="77777777" w:rsidR="00CA2DAB" w:rsidRPr="00702174" w:rsidRDefault="00CA2DAB" w:rsidP="00E313D8"/>
    <w:p w14:paraId="24CCD41D" w14:textId="70699576" w:rsidR="00E313D8" w:rsidRPr="00636A0B" w:rsidRDefault="00CA2DAB" w:rsidP="00E313D8">
      <w:r>
        <w:rPr>
          <w:rFonts w:hint="eastAsia"/>
        </w:rPr>
        <w:t>（発明等の取扱い</w:t>
      </w:r>
      <w:r w:rsidR="00E313D8" w:rsidRPr="00636A0B">
        <w:rPr>
          <w:rFonts w:hint="eastAsia"/>
        </w:rPr>
        <w:t>）</w:t>
      </w:r>
    </w:p>
    <w:p w14:paraId="60F22224" w14:textId="47D877F4" w:rsidR="00E313D8" w:rsidRPr="00636A0B" w:rsidRDefault="004378AF" w:rsidP="00CA2DAB">
      <w:pPr>
        <w:ind w:leftChars="100" w:left="960" w:hangingChars="300" w:hanging="720"/>
      </w:pPr>
      <w:r>
        <w:rPr>
          <w:rFonts w:hint="eastAsia"/>
        </w:rPr>
        <w:t>第４条　甲</w:t>
      </w:r>
      <w:r w:rsidR="00CA2DAB">
        <w:rPr>
          <w:rFonts w:hint="eastAsia"/>
        </w:rPr>
        <w:t>および</w:t>
      </w:r>
      <w:r>
        <w:rPr>
          <w:rFonts w:hint="eastAsia"/>
        </w:rPr>
        <w:t>乙は、</w:t>
      </w:r>
      <w:r w:rsidR="00E313D8" w:rsidRPr="00636A0B">
        <w:rPr>
          <w:rFonts w:hint="eastAsia"/>
        </w:rPr>
        <w:t>秘密情報に基づいて</w:t>
      </w:r>
      <w:r>
        <w:rPr>
          <w:rFonts w:hint="eastAsia"/>
        </w:rPr>
        <w:t>、</w:t>
      </w:r>
      <w:r w:rsidR="00E313D8" w:rsidRPr="00636A0B">
        <w:rPr>
          <w:rFonts w:hint="eastAsia"/>
        </w:rPr>
        <w:t>発明、考案、意匠、</w:t>
      </w:r>
      <w:r w:rsidR="00CA2DAB">
        <w:rPr>
          <w:rFonts w:hint="eastAsia"/>
        </w:rPr>
        <w:t>ノウハウの創作をなし、これを出願しようとするときは、</w:t>
      </w:r>
      <w:r w:rsidR="00E313D8" w:rsidRPr="00636A0B">
        <w:rPr>
          <w:rFonts w:hint="eastAsia"/>
        </w:rPr>
        <w:t>相手方に対し</w:t>
      </w:r>
      <w:r w:rsidR="00CA2DAB">
        <w:rPr>
          <w:rFonts w:hint="eastAsia"/>
        </w:rPr>
        <w:t>、事前に</w:t>
      </w:r>
      <w:r w:rsidR="002413AF">
        <w:rPr>
          <w:rFonts w:hint="eastAsia"/>
        </w:rPr>
        <w:t>、</w:t>
      </w:r>
      <w:r w:rsidR="00CA2DAB">
        <w:rPr>
          <w:rFonts w:hint="eastAsia"/>
        </w:rPr>
        <w:t>書面により</w:t>
      </w:r>
      <w:r w:rsidR="00E313D8" w:rsidRPr="00636A0B">
        <w:rPr>
          <w:rFonts w:hint="eastAsia"/>
        </w:rPr>
        <w:t>通知し</w:t>
      </w:r>
      <w:r w:rsidR="00920D67">
        <w:rPr>
          <w:rFonts w:hint="eastAsia"/>
        </w:rPr>
        <w:t>なければならない</w:t>
      </w:r>
      <w:r w:rsidR="00F00FFF">
        <w:rPr>
          <w:rFonts w:hint="eastAsia"/>
        </w:rPr>
        <w:t>。</w:t>
      </w:r>
      <w:r w:rsidR="00920D67">
        <w:rPr>
          <w:rFonts w:hint="eastAsia"/>
        </w:rPr>
        <w:t>この場合</w:t>
      </w:r>
      <w:r w:rsidR="00702174">
        <w:rPr>
          <w:rFonts w:hint="eastAsia"/>
        </w:rPr>
        <w:t>において</w:t>
      </w:r>
      <w:r w:rsidR="00920D67">
        <w:rPr>
          <w:rFonts w:hint="eastAsia"/>
        </w:rPr>
        <w:t>、</w:t>
      </w:r>
      <w:r w:rsidR="00E313D8" w:rsidRPr="00636A0B">
        <w:rPr>
          <w:rFonts w:hint="eastAsia"/>
        </w:rPr>
        <w:t>権利の帰属、</w:t>
      </w:r>
      <w:r w:rsidR="00920D67">
        <w:rPr>
          <w:rFonts w:hint="eastAsia"/>
        </w:rPr>
        <w:t>持ち分等の取扱い</w:t>
      </w:r>
      <w:r w:rsidR="00702174">
        <w:rPr>
          <w:rFonts w:hint="eastAsia"/>
        </w:rPr>
        <w:t>等を</w:t>
      </w:r>
      <w:r w:rsidR="00F00FFF">
        <w:rPr>
          <w:rFonts w:hint="eastAsia"/>
        </w:rPr>
        <w:t>、</w:t>
      </w:r>
      <w:r w:rsidR="00E313D8" w:rsidRPr="00636A0B">
        <w:rPr>
          <w:rFonts w:hint="eastAsia"/>
        </w:rPr>
        <w:t>別途</w:t>
      </w:r>
      <w:r w:rsidR="00F00FFF">
        <w:rPr>
          <w:rFonts w:hint="eastAsia"/>
        </w:rPr>
        <w:t>甲乙協議の上、</w:t>
      </w:r>
      <w:r w:rsidR="00702174">
        <w:rPr>
          <w:rFonts w:hint="eastAsia"/>
        </w:rPr>
        <w:t>書面により</w:t>
      </w:r>
      <w:r w:rsidR="00F00FFF">
        <w:rPr>
          <w:rFonts w:hint="eastAsia"/>
        </w:rPr>
        <w:t>決定する</w:t>
      </w:r>
      <w:r w:rsidR="00E313D8" w:rsidRPr="00636A0B">
        <w:rPr>
          <w:rFonts w:hint="eastAsia"/>
        </w:rPr>
        <w:t>。</w:t>
      </w:r>
    </w:p>
    <w:p w14:paraId="4414B577" w14:textId="77777777" w:rsidR="00E313D8" w:rsidRPr="00626AD3" w:rsidRDefault="00E313D8" w:rsidP="00E016D6"/>
    <w:p w14:paraId="69826FC4" w14:textId="17C94610" w:rsidR="00C93DE3" w:rsidRPr="00636A0B" w:rsidRDefault="00C93DE3" w:rsidP="00B13B8F">
      <w:r w:rsidRPr="00636A0B">
        <w:rPr>
          <w:rFonts w:hint="eastAsia"/>
        </w:rPr>
        <w:t>（</w:t>
      </w:r>
      <w:r w:rsidR="00F80049">
        <w:rPr>
          <w:rFonts w:hint="eastAsia"/>
        </w:rPr>
        <w:t>秘密保持</w:t>
      </w:r>
      <w:r w:rsidR="002247A5">
        <w:rPr>
          <w:rFonts w:hint="eastAsia"/>
        </w:rPr>
        <w:t>等</w:t>
      </w:r>
      <w:r w:rsidRPr="00636A0B">
        <w:rPr>
          <w:rFonts w:hint="eastAsia"/>
        </w:rPr>
        <w:t>）</w:t>
      </w:r>
    </w:p>
    <w:p w14:paraId="4C06B4BA" w14:textId="72DE3D03" w:rsidR="002247A5" w:rsidRDefault="002247A5" w:rsidP="002247A5">
      <w:pPr>
        <w:ind w:leftChars="100" w:left="960" w:hangingChars="300" w:hanging="720"/>
      </w:pPr>
      <w:r>
        <w:rPr>
          <w:rFonts w:hint="eastAsia"/>
        </w:rPr>
        <w:t>第</w:t>
      </w:r>
      <w:r w:rsidR="00AA3CBA">
        <w:rPr>
          <w:rFonts w:hint="eastAsia"/>
        </w:rPr>
        <w:t>５</w:t>
      </w:r>
      <w:r>
        <w:rPr>
          <w:rFonts w:hint="eastAsia"/>
        </w:rPr>
        <w:t>条　甲および</w:t>
      </w:r>
      <w:r w:rsidR="00C93DE3" w:rsidRPr="00636A0B">
        <w:rPr>
          <w:rFonts w:hint="eastAsia"/>
        </w:rPr>
        <w:t>乙は、秘密情報を</w:t>
      </w:r>
      <w:r>
        <w:rPr>
          <w:rFonts w:hint="eastAsia"/>
        </w:rPr>
        <w:t>、厳に秘密として保持</w:t>
      </w:r>
      <w:r w:rsidR="000952C0">
        <w:rPr>
          <w:rFonts w:hint="eastAsia"/>
        </w:rPr>
        <w:t>するものと</w:t>
      </w:r>
      <w:r>
        <w:rPr>
          <w:rFonts w:hint="eastAsia"/>
        </w:rPr>
        <w:t>し、相手方の事前の書面による承諾なくして、第三者に開示</w:t>
      </w:r>
      <w:r w:rsidR="000952C0">
        <w:rPr>
          <w:rFonts w:hint="eastAsia"/>
        </w:rPr>
        <w:t>し、または漏洩</w:t>
      </w:r>
      <w:r>
        <w:rPr>
          <w:rFonts w:hint="eastAsia"/>
        </w:rPr>
        <w:t>してはならない。</w:t>
      </w:r>
    </w:p>
    <w:p w14:paraId="38502D72" w14:textId="2DF348DD" w:rsidR="000D1C50" w:rsidRDefault="002247A5" w:rsidP="002247A5">
      <w:pPr>
        <w:ind w:leftChars="300" w:left="960" w:hangingChars="100" w:hanging="240"/>
      </w:pPr>
      <w:r>
        <w:rPr>
          <w:rFonts w:hint="eastAsia"/>
        </w:rPr>
        <w:t>２　甲および乙は、秘密情報を、</w:t>
      </w:r>
      <w:r w:rsidR="00C93DE3" w:rsidRPr="00636A0B">
        <w:rPr>
          <w:rFonts w:hint="eastAsia"/>
        </w:rPr>
        <w:t>本</w:t>
      </w:r>
      <w:r>
        <w:rPr>
          <w:rFonts w:hint="eastAsia"/>
        </w:rPr>
        <w:t>検討のために</w:t>
      </w:r>
      <w:r w:rsidR="000D1C50">
        <w:rPr>
          <w:rFonts w:hint="eastAsia"/>
        </w:rPr>
        <w:t>のみ</w:t>
      </w:r>
      <w:r>
        <w:rPr>
          <w:rFonts w:hint="eastAsia"/>
        </w:rPr>
        <w:t>使用</w:t>
      </w:r>
      <w:r w:rsidR="000D1C50">
        <w:rPr>
          <w:rFonts w:hint="eastAsia"/>
        </w:rPr>
        <w:t>することとし</w:t>
      </w:r>
      <w:r>
        <w:rPr>
          <w:rFonts w:hint="eastAsia"/>
        </w:rPr>
        <w:t>、本検討</w:t>
      </w:r>
      <w:r w:rsidR="00C93DE3" w:rsidRPr="00636A0B">
        <w:rPr>
          <w:rFonts w:hint="eastAsia"/>
        </w:rPr>
        <w:t>の遂行に携わる限定された自己の</w:t>
      </w:r>
      <w:r>
        <w:rPr>
          <w:rFonts w:hint="eastAsia"/>
        </w:rPr>
        <w:t>役員、</w:t>
      </w:r>
      <w:r w:rsidR="00C93DE3" w:rsidRPr="00636A0B">
        <w:rPr>
          <w:rFonts w:hint="eastAsia"/>
        </w:rPr>
        <w:t>従業員</w:t>
      </w:r>
      <w:r>
        <w:rPr>
          <w:rFonts w:hint="eastAsia"/>
        </w:rPr>
        <w:t>、教職員</w:t>
      </w:r>
      <w:r w:rsidR="000D1C50">
        <w:rPr>
          <w:rFonts w:hint="eastAsia"/>
        </w:rPr>
        <w:t>以外</w:t>
      </w:r>
      <w:r w:rsidR="000952C0">
        <w:rPr>
          <w:rFonts w:hint="eastAsia"/>
        </w:rPr>
        <w:t>の者</w:t>
      </w:r>
      <w:r w:rsidR="000D1C50">
        <w:rPr>
          <w:rFonts w:hint="eastAsia"/>
        </w:rPr>
        <w:t>に開示</w:t>
      </w:r>
      <w:r w:rsidR="00626AD3">
        <w:rPr>
          <w:rFonts w:hint="eastAsia"/>
        </w:rPr>
        <w:t>し、または</w:t>
      </w:r>
      <w:r w:rsidR="000D1C50">
        <w:rPr>
          <w:rFonts w:hint="eastAsia"/>
        </w:rPr>
        <w:t>漏洩してはならない。</w:t>
      </w:r>
    </w:p>
    <w:p w14:paraId="76EC3B23" w14:textId="09AA796D" w:rsidR="001F161D" w:rsidRDefault="000D1C50" w:rsidP="001F161D">
      <w:pPr>
        <w:ind w:leftChars="300" w:left="960" w:hangingChars="100" w:hanging="240"/>
      </w:pPr>
      <w:r>
        <w:rPr>
          <w:rFonts w:hint="eastAsia"/>
        </w:rPr>
        <w:t>３　前</w:t>
      </w:r>
      <w:r w:rsidR="002413AF">
        <w:rPr>
          <w:rFonts w:hint="eastAsia"/>
        </w:rPr>
        <w:t>２</w:t>
      </w:r>
      <w:r>
        <w:rPr>
          <w:rFonts w:hint="eastAsia"/>
        </w:rPr>
        <w:t>項の</w:t>
      </w:r>
      <w:r w:rsidR="000C3D6E">
        <w:rPr>
          <w:rFonts w:hint="eastAsia"/>
        </w:rPr>
        <w:t>規定</w:t>
      </w:r>
      <w:r>
        <w:rPr>
          <w:rFonts w:hint="eastAsia"/>
        </w:rPr>
        <w:t>に</w:t>
      </w:r>
      <w:r w:rsidR="00C76422">
        <w:rPr>
          <w:rFonts w:hint="eastAsia"/>
        </w:rPr>
        <w:t>かか</w:t>
      </w:r>
      <w:r>
        <w:rPr>
          <w:rFonts w:hint="eastAsia"/>
        </w:rPr>
        <w:t>わらず、甲は、</w:t>
      </w:r>
      <w:r w:rsidR="001F161D">
        <w:rPr>
          <w:rFonts w:hint="eastAsia"/>
        </w:rPr>
        <w:t>秘密情報を、</w:t>
      </w:r>
      <w:r>
        <w:rPr>
          <w:rFonts w:hint="eastAsia"/>
        </w:rPr>
        <w:t>本検討</w:t>
      </w:r>
      <w:r w:rsidR="002413AF">
        <w:rPr>
          <w:rFonts w:hint="eastAsia"/>
        </w:rPr>
        <w:t>のために、</w:t>
      </w:r>
      <w:r w:rsidR="00F80049">
        <w:rPr>
          <w:rFonts w:hint="eastAsia"/>
        </w:rPr>
        <w:t>青山学院大学</w:t>
      </w:r>
      <w:r w:rsidR="002413AF">
        <w:rPr>
          <w:rFonts w:hint="eastAsia"/>
        </w:rPr>
        <w:t>の</w:t>
      </w:r>
      <w:r w:rsidR="00C93DE3" w:rsidRPr="00636A0B">
        <w:rPr>
          <w:rFonts w:hint="eastAsia"/>
        </w:rPr>
        <w:t>学部生、大学院生、研究生、研究員等</w:t>
      </w:r>
      <w:r>
        <w:rPr>
          <w:rFonts w:hint="eastAsia"/>
        </w:rPr>
        <w:t>（以下「学生ら」という。）</w:t>
      </w:r>
      <w:r w:rsidR="00C93DE3" w:rsidRPr="00636A0B">
        <w:rPr>
          <w:rFonts w:hint="eastAsia"/>
        </w:rPr>
        <w:t>に開示する</w:t>
      </w:r>
      <w:r>
        <w:rPr>
          <w:rFonts w:hint="eastAsia"/>
        </w:rPr>
        <w:t>ことができる。なお、その場合、甲</w:t>
      </w:r>
      <w:r w:rsidR="00C93DE3" w:rsidRPr="00636A0B">
        <w:rPr>
          <w:rFonts w:hint="eastAsia"/>
        </w:rPr>
        <w:t>は、</w:t>
      </w:r>
      <w:r>
        <w:rPr>
          <w:rFonts w:hint="eastAsia"/>
        </w:rPr>
        <w:t>学生らに対し、</w:t>
      </w:r>
      <w:r w:rsidR="001F161D">
        <w:rPr>
          <w:rFonts w:hint="eastAsia"/>
        </w:rPr>
        <w:t>本契約を遵守するよう教育</w:t>
      </w:r>
      <w:r w:rsidR="00C76422">
        <w:rPr>
          <w:rFonts w:hint="eastAsia"/>
        </w:rPr>
        <w:t>し、および</w:t>
      </w:r>
      <w:r w:rsidR="001F161D">
        <w:rPr>
          <w:rFonts w:hint="eastAsia"/>
        </w:rPr>
        <w:t>指導する</w:t>
      </w:r>
      <w:r w:rsidR="00C93DE3" w:rsidRPr="00636A0B">
        <w:rPr>
          <w:rFonts w:hint="eastAsia"/>
        </w:rPr>
        <w:t>。</w:t>
      </w:r>
    </w:p>
    <w:p w14:paraId="5FA5ADEA" w14:textId="6624B4E3" w:rsidR="00C93DE3" w:rsidRPr="00636A0B" w:rsidRDefault="001F161D" w:rsidP="001F161D">
      <w:pPr>
        <w:ind w:leftChars="300" w:left="960" w:hangingChars="100" w:hanging="240"/>
      </w:pPr>
      <w:r>
        <w:rPr>
          <w:rFonts w:hint="eastAsia"/>
        </w:rPr>
        <w:t>４　甲および</w:t>
      </w:r>
      <w:r w:rsidR="00C93DE3" w:rsidRPr="00636A0B">
        <w:rPr>
          <w:rFonts w:hint="eastAsia"/>
        </w:rPr>
        <w:t>乙は、秘密情報について、</w:t>
      </w:r>
      <w:r w:rsidR="00A443FA">
        <w:rPr>
          <w:rFonts w:hint="eastAsia"/>
        </w:rPr>
        <w:t>他の情報と明確に区別し、善良なる管理者の</w:t>
      </w:r>
      <w:r w:rsidR="00C93DE3" w:rsidRPr="00636A0B">
        <w:rPr>
          <w:rFonts w:hint="eastAsia"/>
        </w:rPr>
        <w:t>注意義務をもって</w:t>
      </w:r>
      <w:r w:rsidR="009A34A0">
        <w:rPr>
          <w:rFonts w:hint="eastAsia"/>
        </w:rPr>
        <w:t>、厳重に管理しなければならない。</w:t>
      </w:r>
    </w:p>
    <w:p w14:paraId="720DE21D" w14:textId="293C4873" w:rsidR="00C93DE3" w:rsidRDefault="009A34A0" w:rsidP="009A34A0">
      <w:pPr>
        <w:ind w:leftChars="300" w:left="960" w:hangingChars="100" w:hanging="240"/>
      </w:pPr>
      <w:r>
        <w:rPr>
          <w:rFonts w:hint="eastAsia"/>
        </w:rPr>
        <w:t>５　甲および</w:t>
      </w:r>
      <w:r w:rsidR="00C93DE3" w:rsidRPr="00636A0B">
        <w:rPr>
          <w:rFonts w:hint="eastAsia"/>
        </w:rPr>
        <w:t>乙は、秘密情報を</w:t>
      </w:r>
      <w:r>
        <w:rPr>
          <w:rFonts w:hint="eastAsia"/>
        </w:rPr>
        <w:t>、相手方の事前の書面による承諾なくして、</w:t>
      </w:r>
      <w:r w:rsidR="00C93DE3" w:rsidRPr="00636A0B">
        <w:rPr>
          <w:rFonts w:hint="eastAsia"/>
        </w:rPr>
        <w:t>複製してはならない。</w:t>
      </w:r>
    </w:p>
    <w:p w14:paraId="5CAE3765" w14:textId="3C718D9F" w:rsidR="00C76422" w:rsidRDefault="00C76422" w:rsidP="00C76422"/>
    <w:p w14:paraId="1B3A4C6A" w14:textId="77777777" w:rsidR="00C76422" w:rsidRPr="00C76422" w:rsidRDefault="00C76422" w:rsidP="00C76422">
      <w:r w:rsidRPr="00C76422">
        <w:rPr>
          <w:rFonts w:hint="eastAsia"/>
        </w:rPr>
        <w:t>（個人情報の取扱い）</w:t>
      </w:r>
    </w:p>
    <w:p w14:paraId="269243D2" w14:textId="04E4E56E" w:rsidR="00C76422" w:rsidRPr="00C76422" w:rsidRDefault="00C76422" w:rsidP="00C76422">
      <w:pPr>
        <w:ind w:leftChars="100" w:left="960" w:hangingChars="300" w:hanging="720"/>
        <w:rPr>
          <w:rFonts w:cs="ＭＳ 明朝"/>
        </w:rPr>
      </w:pPr>
      <w:r w:rsidRPr="00C76422">
        <w:rPr>
          <w:rFonts w:cs="ＭＳ 明朝" w:hint="eastAsia"/>
        </w:rPr>
        <w:t>第６条　甲および乙は、本検討の過程において、個人情報（平成１５年法律第５７号「個人情報の保護に関する法律」で定義する個人情報をいう。以下同じ。）を取り扱う場合においては、本契約の有効期間中のみならず有効期間満了後</w:t>
      </w:r>
      <w:r w:rsidRPr="00C76422">
        <w:rPr>
          <w:rFonts w:cs="ＭＳ 明朝" w:hint="eastAsia"/>
        </w:rPr>
        <w:lastRenderedPageBreak/>
        <w:t>に</w:t>
      </w:r>
      <w:r>
        <w:rPr>
          <w:rFonts w:cs="ＭＳ 明朝" w:hint="eastAsia"/>
        </w:rPr>
        <w:t>おいても、次の各号に定める事項を遵守しなければならない</w:t>
      </w:r>
      <w:r w:rsidRPr="00C76422">
        <w:rPr>
          <w:rFonts w:cs="ＭＳ 明朝" w:hint="eastAsia"/>
        </w:rPr>
        <w:t>。</w:t>
      </w:r>
    </w:p>
    <w:p w14:paraId="54408370" w14:textId="6C00F036" w:rsidR="00C76422" w:rsidRPr="00C76422" w:rsidRDefault="00C76422" w:rsidP="00C76422">
      <w:pPr>
        <w:ind w:leftChars="400" w:left="960"/>
        <w:rPr>
          <w:rFonts w:cs="ＭＳ 明朝"/>
        </w:rPr>
      </w:pPr>
      <w:r w:rsidRPr="00C76422">
        <w:rPr>
          <w:rFonts w:cs="ＭＳ 明朝" w:hint="eastAsia"/>
        </w:rPr>
        <w:t>（１）個人情報に関連する法令</w:t>
      </w:r>
      <w:r w:rsidR="00FD433F">
        <w:rPr>
          <w:rFonts w:cs="ＭＳ 明朝" w:hint="eastAsia"/>
        </w:rPr>
        <w:t>、</w:t>
      </w:r>
      <w:r w:rsidRPr="00C76422">
        <w:rPr>
          <w:rFonts w:cs="ＭＳ 明朝" w:hint="eastAsia"/>
        </w:rPr>
        <w:t>ガイドライン等を遵守すること</w:t>
      </w:r>
      <w:r>
        <w:rPr>
          <w:rFonts w:cs="ＭＳ 明朝" w:hint="eastAsia"/>
        </w:rPr>
        <w:t>。</w:t>
      </w:r>
    </w:p>
    <w:p w14:paraId="49FF49B6" w14:textId="2436F468" w:rsidR="00C76422" w:rsidRPr="00C76422" w:rsidRDefault="00C76422" w:rsidP="00C76422">
      <w:pPr>
        <w:ind w:leftChars="400" w:left="960"/>
        <w:rPr>
          <w:rFonts w:cs="ＭＳ 明朝"/>
        </w:rPr>
      </w:pPr>
      <w:r w:rsidRPr="00C76422">
        <w:rPr>
          <w:rFonts w:cs="ＭＳ 明朝" w:hint="eastAsia"/>
        </w:rPr>
        <w:t>（２）個人情報を厳に秘密</w:t>
      </w:r>
      <w:r w:rsidR="004555C6">
        <w:rPr>
          <w:rFonts w:cs="ＭＳ 明朝" w:hint="eastAsia"/>
        </w:rPr>
        <w:t>として</w:t>
      </w:r>
      <w:r w:rsidRPr="00C76422">
        <w:rPr>
          <w:rFonts w:cs="ＭＳ 明朝" w:hint="eastAsia"/>
        </w:rPr>
        <w:t>保持し、その</w:t>
      </w:r>
      <w:r w:rsidR="004555C6">
        <w:rPr>
          <w:rFonts w:cs="ＭＳ 明朝" w:hint="eastAsia"/>
        </w:rPr>
        <w:t>ため</w:t>
      </w:r>
      <w:r w:rsidRPr="00C76422">
        <w:rPr>
          <w:rFonts w:cs="ＭＳ 明朝" w:hint="eastAsia"/>
        </w:rPr>
        <w:t>の管理をすること</w:t>
      </w:r>
      <w:r>
        <w:rPr>
          <w:rFonts w:cs="ＭＳ 明朝" w:hint="eastAsia"/>
        </w:rPr>
        <w:t>。</w:t>
      </w:r>
    </w:p>
    <w:p w14:paraId="61BBA5C7" w14:textId="26F38EBC" w:rsidR="00C76422" w:rsidRPr="00C76422" w:rsidRDefault="00C76422" w:rsidP="00C76422">
      <w:pPr>
        <w:ind w:leftChars="400" w:left="960"/>
        <w:rPr>
          <w:rFonts w:cs="ＭＳ 明朝"/>
        </w:rPr>
      </w:pPr>
      <w:r>
        <w:rPr>
          <w:rFonts w:cs="ＭＳ 明朝" w:hint="eastAsia"/>
        </w:rPr>
        <w:t>（３）各個人から同意を得た目的のため</w:t>
      </w:r>
      <w:r w:rsidRPr="00C76422">
        <w:rPr>
          <w:rFonts w:cs="ＭＳ 明朝" w:hint="eastAsia"/>
        </w:rPr>
        <w:t>にのみ個人情報を利用すること</w:t>
      </w:r>
      <w:r>
        <w:rPr>
          <w:rFonts w:cs="ＭＳ 明朝" w:hint="eastAsia"/>
        </w:rPr>
        <w:t>。</w:t>
      </w:r>
    </w:p>
    <w:p w14:paraId="76D3BB40" w14:textId="765CC044" w:rsidR="00C76422" w:rsidRPr="00C76422" w:rsidRDefault="00C76422" w:rsidP="00C76422">
      <w:pPr>
        <w:ind w:leftChars="400" w:left="960"/>
        <w:rPr>
          <w:rFonts w:cs="ＭＳ 明朝"/>
        </w:rPr>
      </w:pPr>
      <w:r w:rsidRPr="00C76422">
        <w:rPr>
          <w:rFonts w:cs="ＭＳ 明朝" w:hint="eastAsia"/>
        </w:rPr>
        <w:t>（４）前</w:t>
      </w:r>
      <w:r w:rsidR="00C87F6F">
        <w:rPr>
          <w:rFonts w:cs="ＭＳ 明朝" w:hint="eastAsia"/>
        </w:rPr>
        <w:t>３号に掲げるもののほか</w:t>
      </w:r>
      <w:r w:rsidRPr="00C76422">
        <w:rPr>
          <w:rFonts w:cs="ＭＳ 明朝" w:hint="eastAsia"/>
        </w:rPr>
        <w:t>、個人情報の適正な管理に努めること</w:t>
      </w:r>
      <w:r>
        <w:rPr>
          <w:rFonts w:cs="ＭＳ 明朝" w:hint="eastAsia"/>
        </w:rPr>
        <w:t>。</w:t>
      </w:r>
    </w:p>
    <w:p w14:paraId="6B52D7C3" w14:textId="33C37F09" w:rsidR="00C76422" w:rsidRPr="00C76422" w:rsidRDefault="00C76422" w:rsidP="00C87F6F">
      <w:pPr>
        <w:ind w:leftChars="300" w:left="960" w:hangingChars="100" w:hanging="240"/>
      </w:pPr>
      <w:r w:rsidRPr="00C76422">
        <w:rPr>
          <w:rFonts w:cs="ＭＳ 明朝" w:hint="eastAsia"/>
        </w:rPr>
        <w:t>２　甲は、乙から受領し、または乙と共同で取得した個人情報を学生らに開示する場合は、その旨を事前に乙に通知するとともに、本契約で自己が負うのと同等の義務を学生らに課し、遵守させ、その履行について一切の責任を負うものとする。</w:t>
      </w:r>
    </w:p>
    <w:p w14:paraId="19A87942" w14:textId="77777777" w:rsidR="00C93DE3" w:rsidRPr="009A34A0" w:rsidRDefault="00C93DE3" w:rsidP="00B13B8F"/>
    <w:p w14:paraId="6F40A33A" w14:textId="77777777" w:rsidR="00C93DE3" w:rsidRPr="00636A0B" w:rsidRDefault="00C93DE3" w:rsidP="00B13B8F">
      <w:r w:rsidRPr="00636A0B">
        <w:rPr>
          <w:rFonts w:cs="ＭＳ 明朝" w:hint="eastAsia"/>
        </w:rPr>
        <w:t>（</w:t>
      </w:r>
      <w:r w:rsidR="00126AE8">
        <w:rPr>
          <w:rFonts w:cs="ＭＳ 明朝" w:hint="eastAsia"/>
        </w:rPr>
        <w:t>返還義務</w:t>
      </w:r>
      <w:r w:rsidRPr="00636A0B">
        <w:rPr>
          <w:rFonts w:cs="ＭＳ 明朝" w:hint="eastAsia"/>
        </w:rPr>
        <w:t>等）</w:t>
      </w:r>
    </w:p>
    <w:p w14:paraId="680AC439" w14:textId="28DD79A8" w:rsidR="00976592" w:rsidRDefault="00AA3CBA" w:rsidP="00774D8E">
      <w:pPr>
        <w:ind w:leftChars="100" w:left="960" w:hangingChars="300" w:hanging="720"/>
        <w:rPr>
          <w:rFonts w:cs="ＭＳ 明朝"/>
        </w:rPr>
      </w:pPr>
      <w:r>
        <w:rPr>
          <w:rFonts w:cs="ＭＳ 明朝" w:hint="eastAsia"/>
        </w:rPr>
        <w:t>第</w:t>
      </w:r>
      <w:r w:rsidR="00ED25F3">
        <w:rPr>
          <w:rFonts w:cs="ＭＳ 明朝" w:hint="eastAsia"/>
        </w:rPr>
        <w:t>７</w:t>
      </w:r>
      <w:r w:rsidR="00C93DE3" w:rsidRPr="00636A0B">
        <w:rPr>
          <w:rFonts w:cs="ＭＳ 明朝" w:hint="eastAsia"/>
        </w:rPr>
        <w:t>条</w:t>
      </w:r>
      <w:r w:rsidR="00C93DE3" w:rsidRPr="00636A0B">
        <w:rPr>
          <w:rFonts w:hint="eastAsia"/>
        </w:rPr>
        <w:t xml:space="preserve">　</w:t>
      </w:r>
      <w:r w:rsidR="00126AE8">
        <w:rPr>
          <w:rFonts w:cs="ＭＳ 明朝" w:hint="eastAsia"/>
        </w:rPr>
        <w:t>甲および</w:t>
      </w:r>
      <w:r w:rsidR="00C93DE3" w:rsidRPr="00636A0B">
        <w:rPr>
          <w:rFonts w:cs="ＭＳ 明朝" w:hint="eastAsia"/>
        </w:rPr>
        <w:t>乙は、</w:t>
      </w:r>
      <w:r w:rsidR="00126AE8">
        <w:rPr>
          <w:rFonts w:cs="ＭＳ 明朝" w:hint="eastAsia"/>
        </w:rPr>
        <w:t>本検討が終了した場合または相手方から要請があった場合は、</w:t>
      </w:r>
      <w:r w:rsidR="00C93DE3" w:rsidRPr="00636A0B">
        <w:rPr>
          <w:rFonts w:cs="ＭＳ 明朝" w:hint="eastAsia"/>
        </w:rPr>
        <w:t>相手方の選択に従い、直ちに秘密情報（</w:t>
      </w:r>
      <w:r w:rsidR="000209F5">
        <w:rPr>
          <w:rFonts w:cs="ＭＳ 明朝" w:hint="eastAsia"/>
        </w:rPr>
        <w:t>第５</w:t>
      </w:r>
      <w:r w:rsidR="00126AE8">
        <w:rPr>
          <w:rFonts w:cs="ＭＳ 明朝" w:hint="eastAsia"/>
        </w:rPr>
        <w:t>条第５項に基づく複製物を含む</w:t>
      </w:r>
      <w:r w:rsidR="004555C6">
        <w:rPr>
          <w:rFonts w:cs="ＭＳ 明朝" w:hint="eastAsia"/>
        </w:rPr>
        <w:t>。</w:t>
      </w:r>
      <w:r w:rsidR="00126AE8">
        <w:rPr>
          <w:rFonts w:cs="ＭＳ 明朝" w:hint="eastAsia"/>
        </w:rPr>
        <w:t>）を相手方に返却</w:t>
      </w:r>
      <w:r w:rsidR="00976592">
        <w:rPr>
          <w:rFonts w:cs="ＭＳ 明朝" w:hint="eastAsia"/>
        </w:rPr>
        <w:t>し、</w:t>
      </w:r>
      <w:r w:rsidR="00126AE8">
        <w:rPr>
          <w:rFonts w:cs="ＭＳ 明朝" w:hint="eastAsia"/>
        </w:rPr>
        <w:t>廃棄</w:t>
      </w:r>
      <w:r w:rsidR="00976592">
        <w:rPr>
          <w:rFonts w:cs="ＭＳ 明朝" w:hint="eastAsia"/>
        </w:rPr>
        <w:t>し、</w:t>
      </w:r>
      <w:r w:rsidR="00126AE8">
        <w:rPr>
          <w:rFonts w:cs="ＭＳ 明朝" w:hint="eastAsia"/>
        </w:rPr>
        <w:t>または消去</w:t>
      </w:r>
      <w:r w:rsidR="00C93DE3" w:rsidRPr="00636A0B">
        <w:rPr>
          <w:rFonts w:cs="ＭＳ 明朝" w:hint="eastAsia"/>
        </w:rPr>
        <w:t>しなければならない。</w:t>
      </w:r>
      <w:r w:rsidR="001518B7">
        <w:rPr>
          <w:rFonts w:cs="ＭＳ 明朝" w:hint="eastAsia"/>
        </w:rPr>
        <w:t>ただし、</w:t>
      </w:r>
      <w:r w:rsidR="00126AE8">
        <w:rPr>
          <w:rFonts w:cs="ＭＳ 明朝" w:hint="eastAsia"/>
        </w:rPr>
        <w:t>本検討を経て、</w:t>
      </w:r>
      <w:r w:rsidR="00976592">
        <w:rPr>
          <w:rFonts w:cs="ＭＳ 明朝" w:hint="eastAsia"/>
        </w:rPr>
        <w:t>次</w:t>
      </w:r>
      <w:r w:rsidR="00126AE8">
        <w:rPr>
          <w:rFonts w:cs="ＭＳ 明朝" w:hint="eastAsia"/>
        </w:rPr>
        <w:t>条に定める協議の</w:t>
      </w:r>
      <w:r w:rsidR="00774D8E">
        <w:rPr>
          <w:rFonts w:cs="ＭＳ 明朝" w:hint="eastAsia"/>
        </w:rPr>
        <w:t>上</w:t>
      </w:r>
      <w:r w:rsidR="00126AE8">
        <w:rPr>
          <w:rFonts w:cs="ＭＳ 明朝" w:hint="eastAsia"/>
        </w:rPr>
        <w:t>、甲乙間で、</w:t>
      </w:r>
      <w:r w:rsidR="001518B7">
        <w:rPr>
          <w:rFonts w:cs="ＭＳ 明朝" w:hint="eastAsia"/>
        </w:rPr>
        <w:t>共同研究の実施を書面により合意した場合には、この限りではない。</w:t>
      </w:r>
    </w:p>
    <w:p w14:paraId="0AD0BF47" w14:textId="22600C67" w:rsidR="000209F5" w:rsidRDefault="000209F5" w:rsidP="00976592">
      <w:pPr>
        <w:ind w:leftChars="100" w:left="960" w:hangingChars="300" w:hanging="720"/>
        <w:rPr>
          <w:rFonts w:cs="ＭＳ 明朝"/>
        </w:rPr>
      </w:pPr>
      <w:r>
        <w:rPr>
          <w:rFonts w:cs="ＭＳ 明朝" w:hint="eastAsia"/>
        </w:rPr>
        <w:t xml:space="preserve">　　</w:t>
      </w:r>
      <w:r w:rsidR="00774D8E">
        <w:rPr>
          <w:rFonts w:cs="ＭＳ 明朝" w:hint="eastAsia"/>
        </w:rPr>
        <w:t>２</w:t>
      </w:r>
      <w:r>
        <w:rPr>
          <w:rFonts w:cs="ＭＳ 明朝" w:hint="eastAsia"/>
        </w:rPr>
        <w:t xml:space="preserve">　</w:t>
      </w:r>
      <w:r w:rsidR="00774D8E" w:rsidRPr="00774D8E">
        <w:rPr>
          <w:rFonts w:cs="ＭＳ 明朝" w:hint="eastAsia"/>
        </w:rPr>
        <w:t>甲および乙は、相手方から受領した個人情報については、本契約の終了と同時にまたは相手方からの要請に応じて、当該個人情報を復元不可能</w:t>
      </w:r>
      <w:r w:rsidR="00774D8E">
        <w:rPr>
          <w:rFonts w:cs="ＭＳ 明朝" w:hint="eastAsia"/>
        </w:rPr>
        <w:t>な態様で直ちに廃棄し、または消去しなければならない。ただし、本検討を経て、次条に定める協議の上</w:t>
      </w:r>
      <w:r w:rsidR="00774D8E" w:rsidRPr="00774D8E">
        <w:rPr>
          <w:rFonts w:cs="ＭＳ 明朝" w:hint="eastAsia"/>
        </w:rPr>
        <w:t>、甲乙</w:t>
      </w:r>
      <w:r w:rsidR="00F80049">
        <w:rPr>
          <w:rFonts w:cs="ＭＳ 明朝" w:hint="eastAsia"/>
        </w:rPr>
        <w:t>間で共同研究の実施を書面により合意した場合には、その合意</w:t>
      </w:r>
      <w:r w:rsidR="00774D8E" w:rsidRPr="00774D8E">
        <w:rPr>
          <w:rFonts w:cs="ＭＳ 明朝" w:hint="eastAsia"/>
        </w:rPr>
        <w:t>に従うことを条件に、当該共同研究の終了まで、当該個人情報を利用できるものとする。</w:t>
      </w:r>
    </w:p>
    <w:p w14:paraId="6F1C3099" w14:textId="5A9B0E18" w:rsidR="00774D8E" w:rsidRPr="00976592" w:rsidRDefault="00774D8E" w:rsidP="00976592">
      <w:pPr>
        <w:ind w:leftChars="100" w:left="960" w:hangingChars="300" w:hanging="720"/>
        <w:rPr>
          <w:rFonts w:cs="ＭＳ 明朝"/>
        </w:rPr>
      </w:pPr>
      <w:r>
        <w:rPr>
          <w:rFonts w:cs="ＭＳ 明朝" w:hint="eastAsia"/>
        </w:rPr>
        <w:t xml:space="preserve">　　３</w:t>
      </w:r>
      <w:r w:rsidRPr="00774D8E">
        <w:rPr>
          <w:rFonts w:cs="ＭＳ 明朝" w:hint="eastAsia"/>
        </w:rPr>
        <w:t xml:space="preserve">　前</w:t>
      </w:r>
      <w:r>
        <w:rPr>
          <w:rFonts w:cs="ＭＳ 明朝" w:hint="eastAsia"/>
        </w:rPr>
        <w:t>２</w:t>
      </w:r>
      <w:r w:rsidRPr="00774D8E">
        <w:rPr>
          <w:rFonts w:cs="ＭＳ 明朝" w:hint="eastAsia"/>
        </w:rPr>
        <w:t>項の規定により、秘密情報</w:t>
      </w:r>
      <w:r>
        <w:rPr>
          <w:rFonts w:cs="ＭＳ 明朝" w:hint="eastAsia"/>
        </w:rPr>
        <w:t>または個人情報</w:t>
      </w:r>
      <w:r w:rsidRPr="00774D8E">
        <w:rPr>
          <w:rFonts w:cs="ＭＳ 明朝" w:hint="eastAsia"/>
        </w:rPr>
        <w:t>を廃棄し、または消去した場合、相手方に書面をもってその旨通知するものとする。</w:t>
      </w:r>
    </w:p>
    <w:p w14:paraId="0E6B9740" w14:textId="77777777" w:rsidR="00C93DE3" w:rsidRPr="00976592" w:rsidRDefault="00C93DE3" w:rsidP="00B13B8F"/>
    <w:p w14:paraId="5096395B" w14:textId="77777777" w:rsidR="00720901" w:rsidRPr="00720901" w:rsidRDefault="00720901" w:rsidP="00B13B8F">
      <w:r>
        <w:rPr>
          <w:rFonts w:hint="eastAsia"/>
        </w:rPr>
        <w:t>（共同研究契約）</w:t>
      </w:r>
    </w:p>
    <w:p w14:paraId="1968DD45" w14:textId="01C1E2E8" w:rsidR="00AB2559" w:rsidRPr="00C26C9D" w:rsidRDefault="00720901" w:rsidP="00F853A6">
      <w:pPr>
        <w:ind w:left="1080" w:hangingChars="450" w:hanging="1080"/>
      </w:pPr>
      <w:r>
        <w:rPr>
          <w:rFonts w:hint="eastAsia"/>
        </w:rPr>
        <w:t xml:space="preserve">　第</w:t>
      </w:r>
      <w:r w:rsidR="00ED25F3">
        <w:rPr>
          <w:rFonts w:hint="eastAsia"/>
        </w:rPr>
        <w:t>８</w:t>
      </w:r>
      <w:r>
        <w:rPr>
          <w:rFonts w:hint="eastAsia"/>
        </w:rPr>
        <w:t>条　甲および乙は、</w:t>
      </w:r>
      <w:r w:rsidR="00C36AA1">
        <w:rPr>
          <w:rFonts w:hint="eastAsia"/>
        </w:rPr>
        <w:t>●●</w:t>
      </w:r>
      <w:r>
        <w:rPr>
          <w:rFonts w:hint="eastAsia"/>
        </w:rPr>
        <w:t>●●年●月●日までに、本検討の結果を</w:t>
      </w:r>
      <w:r w:rsidR="00781C09">
        <w:rPr>
          <w:rFonts w:hint="eastAsia"/>
        </w:rPr>
        <w:t>相互に</w:t>
      </w:r>
      <w:r>
        <w:rPr>
          <w:rFonts w:hint="eastAsia"/>
        </w:rPr>
        <w:t>報告し</w:t>
      </w:r>
      <w:r w:rsidR="000E0F1D">
        <w:rPr>
          <w:rFonts w:hint="eastAsia"/>
        </w:rPr>
        <w:t>て</w:t>
      </w:r>
      <w:r w:rsidR="00E72E30">
        <w:rPr>
          <w:rFonts w:hint="eastAsia"/>
        </w:rPr>
        <w:t>共同研究</w:t>
      </w:r>
      <w:r w:rsidR="00AB2559">
        <w:rPr>
          <w:rFonts w:hint="eastAsia"/>
        </w:rPr>
        <w:t>の</w:t>
      </w:r>
      <w:r w:rsidR="00E72E30">
        <w:rPr>
          <w:rFonts w:hint="eastAsia"/>
        </w:rPr>
        <w:t>実施可能性</w:t>
      </w:r>
      <w:r w:rsidR="00781C09">
        <w:rPr>
          <w:rFonts w:hint="eastAsia"/>
        </w:rPr>
        <w:t>について</w:t>
      </w:r>
      <w:r w:rsidR="00E72E30">
        <w:rPr>
          <w:rFonts w:hint="eastAsia"/>
        </w:rPr>
        <w:t>協議し、</w:t>
      </w:r>
      <w:r w:rsidR="000E0F1D">
        <w:rPr>
          <w:rFonts w:hint="eastAsia"/>
        </w:rPr>
        <w:t>共同研究の実施の有無を決定する。</w:t>
      </w:r>
      <w:r w:rsidR="00781C09">
        <w:rPr>
          <w:rFonts w:hint="eastAsia"/>
        </w:rPr>
        <w:t>ただし</w:t>
      </w:r>
      <w:r w:rsidR="00AB2559">
        <w:rPr>
          <w:rFonts w:hint="eastAsia"/>
        </w:rPr>
        <w:t>、</w:t>
      </w:r>
      <w:r w:rsidR="00781C09">
        <w:rPr>
          <w:rFonts w:hint="eastAsia"/>
        </w:rPr>
        <w:t>本契約</w:t>
      </w:r>
      <w:r w:rsidR="00AB2559">
        <w:rPr>
          <w:rFonts w:hint="eastAsia"/>
        </w:rPr>
        <w:t>は、甲および</w:t>
      </w:r>
      <w:r w:rsidR="00AB2559" w:rsidRPr="00C26C9D">
        <w:rPr>
          <w:rFonts w:hint="eastAsia"/>
        </w:rPr>
        <w:t>乙に対し</w:t>
      </w:r>
      <w:r w:rsidR="00AB2559">
        <w:rPr>
          <w:rFonts w:hint="eastAsia"/>
        </w:rPr>
        <w:t>、共同研究の実施を</w:t>
      </w:r>
      <w:r w:rsidR="00AB2559" w:rsidRPr="00C26C9D">
        <w:rPr>
          <w:rFonts w:hint="eastAsia"/>
        </w:rPr>
        <w:t>義務づけるものではない。</w:t>
      </w:r>
    </w:p>
    <w:p w14:paraId="66FD5D5B" w14:textId="77777777" w:rsidR="00AB2559" w:rsidRDefault="00AB2559" w:rsidP="00AB2559"/>
    <w:p w14:paraId="20F35C3A" w14:textId="77777777" w:rsidR="00AB2559" w:rsidRPr="00C26C9D" w:rsidRDefault="00AB2559" w:rsidP="00AB2559">
      <w:r>
        <w:rPr>
          <w:rFonts w:hint="eastAsia"/>
        </w:rPr>
        <w:t>（第三者との</w:t>
      </w:r>
      <w:r w:rsidRPr="00C26C9D">
        <w:rPr>
          <w:rFonts w:hint="eastAsia"/>
        </w:rPr>
        <w:t>検討）</w:t>
      </w:r>
    </w:p>
    <w:p w14:paraId="3325F3B0" w14:textId="280D0956" w:rsidR="00AB2559" w:rsidRPr="00C26C9D" w:rsidRDefault="00AB2559" w:rsidP="00F853A6">
      <w:pPr>
        <w:ind w:leftChars="100" w:left="1080" w:hangingChars="350" w:hanging="840"/>
      </w:pPr>
      <w:r w:rsidRPr="00C26C9D">
        <w:rPr>
          <w:rFonts w:hint="eastAsia"/>
        </w:rPr>
        <w:t>第</w:t>
      </w:r>
      <w:r w:rsidR="00ED25F3">
        <w:rPr>
          <w:rFonts w:ascii="ＭＳ 明朝" w:hAnsi="ＭＳ 明朝" w:hint="eastAsia"/>
        </w:rPr>
        <w:t>９</w:t>
      </w:r>
      <w:r w:rsidRPr="00C26C9D">
        <w:rPr>
          <w:rFonts w:hint="eastAsia"/>
        </w:rPr>
        <w:t xml:space="preserve">条　</w:t>
      </w:r>
      <w:r>
        <w:rPr>
          <w:rFonts w:hint="eastAsia"/>
        </w:rPr>
        <w:t>本契約の締結は、甲または乙が、</w:t>
      </w:r>
      <w:r w:rsidRPr="00C26C9D">
        <w:rPr>
          <w:rFonts w:hint="eastAsia"/>
        </w:rPr>
        <w:t>第三者との間で</w:t>
      </w:r>
      <w:r>
        <w:rPr>
          <w:rFonts w:hint="eastAsia"/>
        </w:rPr>
        <w:t>、</w:t>
      </w:r>
      <w:r w:rsidRPr="00C26C9D">
        <w:rPr>
          <w:rFonts w:hint="eastAsia"/>
        </w:rPr>
        <w:t>本検討と同</w:t>
      </w:r>
      <w:r>
        <w:rPr>
          <w:rFonts w:hint="eastAsia"/>
        </w:rPr>
        <w:t>様</w:t>
      </w:r>
      <w:r w:rsidR="004D7670">
        <w:rPr>
          <w:rFonts w:hint="eastAsia"/>
        </w:rPr>
        <w:t>また</w:t>
      </w:r>
      <w:r>
        <w:rPr>
          <w:rFonts w:hint="eastAsia"/>
        </w:rPr>
        <w:t>は類似の検討、共同研究等を行うことを妨げるものではない。</w:t>
      </w:r>
    </w:p>
    <w:p w14:paraId="52027FE0" w14:textId="3F711F8B" w:rsidR="00720901" w:rsidRPr="00E72E30" w:rsidRDefault="00720901" w:rsidP="00E35BCB">
      <w:pPr>
        <w:ind w:left="1080" w:hangingChars="450" w:hanging="1080"/>
      </w:pPr>
    </w:p>
    <w:p w14:paraId="44F0A584" w14:textId="77777777" w:rsidR="000E0F1D" w:rsidRDefault="000E0F1D" w:rsidP="00B13B8F">
      <w:pPr>
        <w:rPr>
          <w:rFonts w:cs="ＭＳ 明朝"/>
        </w:rPr>
      </w:pPr>
      <w:r>
        <w:rPr>
          <w:rFonts w:cs="ＭＳ 明朝" w:hint="eastAsia"/>
        </w:rPr>
        <w:t>（解除）</w:t>
      </w:r>
    </w:p>
    <w:p w14:paraId="5F0A9D6E" w14:textId="6B4B07B4" w:rsidR="000E0F1D" w:rsidRDefault="000E0F1D" w:rsidP="000E0F1D">
      <w:pPr>
        <w:ind w:leftChars="100" w:left="960" w:hangingChars="300" w:hanging="720"/>
        <w:rPr>
          <w:rFonts w:cs="ＭＳ 明朝"/>
        </w:rPr>
      </w:pPr>
      <w:r>
        <w:rPr>
          <w:rFonts w:cs="ＭＳ 明朝" w:hint="eastAsia"/>
        </w:rPr>
        <w:t>第</w:t>
      </w:r>
      <w:r w:rsidR="00ED25F3">
        <w:rPr>
          <w:rFonts w:cs="ＭＳ 明朝" w:hint="eastAsia"/>
        </w:rPr>
        <w:t>１０</w:t>
      </w:r>
      <w:r>
        <w:rPr>
          <w:rFonts w:cs="ＭＳ 明朝" w:hint="eastAsia"/>
        </w:rPr>
        <w:t>条　甲および乙は、相手方が本契約</w:t>
      </w:r>
      <w:r w:rsidR="00976592">
        <w:rPr>
          <w:rFonts w:cs="ＭＳ 明朝" w:hint="eastAsia"/>
        </w:rPr>
        <w:t>上の義務</w:t>
      </w:r>
      <w:r>
        <w:rPr>
          <w:rFonts w:cs="ＭＳ 明朝" w:hint="eastAsia"/>
        </w:rPr>
        <w:t>の履行を怠った場合は、</w:t>
      </w:r>
      <w:r w:rsidR="00E35BCB">
        <w:rPr>
          <w:rFonts w:cs="ＭＳ 明朝" w:hint="eastAsia"/>
        </w:rPr>
        <w:t>●日間</w:t>
      </w:r>
      <w:r w:rsidR="004555C6">
        <w:rPr>
          <w:rFonts w:cs="ＭＳ 明朝" w:hint="eastAsia"/>
        </w:rPr>
        <w:t>の期間</w:t>
      </w:r>
      <w:r>
        <w:rPr>
          <w:rFonts w:cs="ＭＳ 明朝" w:hint="eastAsia"/>
        </w:rPr>
        <w:t>を定めて</w:t>
      </w:r>
      <w:r w:rsidR="00E35BCB">
        <w:rPr>
          <w:rFonts w:cs="ＭＳ 明朝" w:hint="eastAsia"/>
        </w:rPr>
        <w:t>是正を</w:t>
      </w:r>
      <w:r>
        <w:rPr>
          <w:rFonts w:cs="ＭＳ 明朝" w:hint="eastAsia"/>
        </w:rPr>
        <w:t>催告し、</w:t>
      </w:r>
      <w:r w:rsidR="00E35BCB">
        <w:rPr>
          <w:rFonts w:cs="ＭＳ 明朝" w:hint="eastAsia"/>
        </w:rPr>
        <w:t>当該期間内に</w:t>
      </w:r>
      <w:r>
        <w:rPr>
          <w:rFonts w:cs="ＭＳ 明朝" w:hint="eastAsia"/>
        </w:rPr>
        <w:t>懈怠が是正されないときは、</w:t>
      </w:r>
      <w:r w:rsidR="00E35BCB">
        <w:rPr>
          <w:rFonts w:cs="ＭＳ 明朝" w:hint="eastAsia"/>
        </w:rPr>
        <w:t>当該期間の経過を</w:t>
      </w:r>
      <w:r w:rsidR="004555C6">
        <w:rPr>
          <w:rFonts w:cs="ＭＳ 明朝" w:hint="eastAsia"/>
        </w:rPr>
        <w:t>もっ</w:t>
      </w:r>
      <w:r w:rsidR="00E35BCB">
        <w:rPr>
          <w:rFonts w:cs="ＭＳ 明朝" w:hint="eastAsia"/>
        </w:rPr>
        <w:t>て、当然に</w:t>
      </w:r>
      <w:r>
        <w:rPr>
          <w:rFonts w:cs="ＭＳ 明朝" w:hint="eastAsia"/>
        </w:rPr>
        <w:t>本契約を解除</w:t>
      </w:r>
      <w:r w:rsidR="00E35BCB">
        <w:rPr>
          <w:rFonts w:cs="ＭＳ 明朝" w:hint="eastAsia"/>
        </w:rPr>
        <w:t>することができる。</w:t>
      </w:r>
    </w:p>
    <w:p w14:paraId="3546750E" w14:textId="4228932C" w:rsidR="00E35BCB" w:rsidRDefault="00E35BCB" w:rsidP="00E35BCB">
      <w:pPr>
        <w:ind w:leftChars="300" w:left="960" w:hangingChars="100" w:hanging="240"/>
      </w:pPr>
      <w:r>
        <w:rPr>
          <w:rFonts w:cs="ＭＳ 明朝" w:hint="eastAsia"/>
        </w:rPr>
        <w:lastRenderedPageBreak/>
        <w:t xml:space="preserve">２　</w:t>
      </w:r>
      <w:r>
        <w:rPr>
          <w:rFonts w:hint="eastAsia"/>
        </w:rPr>
        <w:t>甲または乙は、相手方が次の各号の</w:t>
      </w:r>
      <w:r w:rsidR="004555C6">
        <w:rPr>
          <w:rFonts w:hint="eastAsia"/>
        </w:rPr>
        <w:t>いずれか</w:t>
      </w:r>
      <w:r>
        <w:rPr>
          <w:rFonts w:hint="eastAsia"/>
        </w:rPr>
        <w:t>に該当する場合、</w:t>
      </w:r>
      <w:r w:rsidR="00B27D2C">
        <w:rPr>
          <w:rFonts w:hint="eastAsia"/>
        </w:rPr>
        <w:t>前項の</w:t>
      </w:r>
      <w:r w:rsidR="000C3D6E">
        <w:rPr>
          <w:rFonts w:hint="eastAsia"/>
        </w:rPr>
        <w:t>規定</w:t>
      </w:r>
      <w:r w:rsidR="00B27D2C">
        <w:rPr>
          <w:rFonts w:hint="eastAsia"/>
        </w:rPr>
        <w:t>にかかわらず</w:t>
      </w:r>
      <w:r>
        <w:rPr>
          <w:rFonts w:hint="eastAsia"/>
        </w:rPr>
        <w:t>何らの催告を要せず直ちに、相手方に対し通知をすることにより本</w:t>
      </w:r>
      <w:r w:rsidR="00976592">
        <w:rPr>
          <w:rFonts w:hint="eastAsia"/>
        </w:rPr>
        <w:t>契約</w:t>
      </w:r>
      <w:r>
        <w:rPr>
          <w:rFonts w:hint="eastAsia"/>
        </w:rPr>
        <w:t>を</w:t>
      </w:r>
      <w:r w:rsidR="00B27D2C">
        <w:rPr>
          <w:rFonts w:hint="eastAsia"/>
        </w:rPr>
        <w:t>解除</w:t>
      </w:r>
      <w:r>
        <w:rPr>
          <w:rFonts w:hint="eastAsia"/>
        </w:rPr>
        <w:t>することができる。</w:t>
      </w:r>
    </w:p>
    <w:p w14:paraId="6B0569BB" w14:textId="78DBEF8F" w:rsidR="00E35BCB" w:rsidRPr="00C26C9D" w:rsidRDefault="00E35BCB" w:rsidP="00E35BCB">
      <w:pPr>
        <w:ind w:leftChars="450" w:left="1560" w:hangingChars="200" w:hanging="480"/>
      </w:pPr>
      <w:r>
        <w:rPr>
          <w:rFonts w:hint="eastAsia"/>
        </w:rPr>
        <w:t>（１）</w:t>
      </w:r>
      <w:r w:rsidRPr="00C26C9D">
        <w:rPr>
          <w:rFonts w:hint="eastAsia"/>
        </w:rPr>
        <w:t>本契約の規定に違</w:t>
      </w:r>
      <w:r>
        <w:rPr>
          <w:rFonts w:hint="eastAsia"/>
        </w:rPr>
        <w:t>反</w:t>
      </w:r>
      <w:r w:rsidR="00976592">
        <w:rPr>
          <w:rFonts w:hint="eastAsia"/>
        </w:rPr>
        <w:t>し</w:t>
      </w:r>
      <w:r w:rsidRPr="00C26C9D">
        <w:rPr>
          <w:rFonts w:hint="eastAsia"/>
        </w:rPr>
        <w:t>、当該違</w:t>
      </w:r>
      <w:r>
        <w:rPr>
          <w:rFonts w:hint="eastAsia"/>
        </w:rPr>
        <w:t>反の性質</w:t>
      </w:r>
      <w:r w:rsidR="004D7670">
        <w:rPr>
          <w:rFonts w:hint="eastAsia"/>
        </w:rPr>
        <w:t>また</w:t>
      </w:r>
      <w:r>
        <w:rPr>
          <w:rFonts w:hint="eastAsia"/>
        </w:rPr>
        <w:t>は状況に照らし、違反を是正することが困難であるとき</w:t>
      </w:r>
      <w:r w:rsidR="000209F5">
        <w:rPr>
          <w:rFonts w:hint="eastAsia"/>
        </w:rPr>
        <w:t>。</w:t>
      </w:r>
    </w:p>
    <w:p w14:paraId="49B62E5C" w14:textId="315B61B5" w:rsidR="00E35BCB" w:rsidRPr="00C26C9D" w:rsidRDefault="00E35BCB" w:rsidP="00E35BCB">
      <w:pPr>
        <w:ind w:leftChars="450" w:left="1560" w:hangingChars="200" w:hanging="480"/>
      </w:pPr>
      <w:r>
        <w:rPr>
          <w:rFonts w:hint="eastAsia"/>
        </w:rPr>
        <w:t>（２）</w:t>
      </w:r>
      <w:r w:rsidRPr="00C26C9D">
        <w:rPr>
          <w:rFonts w:hint="eastAsia"/>
        </w:rPr>
        <w:t>本契約の規定に違</w:t>
      </w:r>
      <w:r>
        <w:rPr>
          <w:rFonts w:hint="eastAsia"/>
        </w:rPr>
        <w:t>反</w:t>
      </w:r>
      <w:r w:rsidR="000209F5">
        <w:rPr>
          <w:rFonts w:hint="eastAsia"/>
        </w:rPr>
        <w:t>し</w:t>
      </w:r>
      <w:r w:rsidRPr="00C26C9D">
        <w:rPr>
          <w:rFonts w:hint="eastAsia"/>
        </w:rPr>
        <w:t>、当該違</w:t>
      </w:r>
      <w:r>
        <w:rPr>
          <w:rFonts w:hint="eastAsia"/>
        </w:rPr>
        <w:t>反</w:t>
      </w:r>
      <w:r w:rsidRPr="00C26C9D">
        <w:rPr>
          <w:rFonts w:hint="eastAsia"/>
        </w:rPr>
        <w:t>の性質</w:t>
      </w:r>
      <w:r w:rsidR="004D7670">
        <w:rPr>
          <w:rFonts w:hint="eastAsia"/>
        </w:rPr>
        <w:t>また</w:t>
      </w:r>
      <w:r w:rsidRPr="00C26C9D">
        <w:rPr>
          <w:rFonts w:hint="eastAsia"/>
        </w:rPr>
        <w:t>は状況に照らし、相手方において違</w:t>
      </w:r>
      <w:r>
        <w:rPr>
          <w:rFonts w:hint="eastAsia"/>
        </w:rPr>
        <w:t>反</w:t>
      </w:r>
      <w:r w:rsidRPr="00C26C9D">
        <w:rPr>
          <w:rFonts w:hint="eastAsia"/>
        </w:rPr>
        <w:t>を是正してもなお本</w:t>
      </w:r>
      <w:r>
        <w:rPr>
          <w:rFonts w:hint="eastAsia"/>
        </w:rPr>
        <w:t>契約の目的を達成することが困難であるとき</w:t>
      </w:r>
      <w:r w:rsidR="000209F5">
        <w:rPr>
          <w:rFonts w:hint="eastAsia"/>
        </w:rPr>
        <w:t>。</w:t>
      </w:r>
    </w:p>
    <w:p w14:paraId="6D1D49F9" w14:textId="6CE5920D" w:rsidR="00E35BCB" w:rsidRPr="00C26C9D" w:rsidRDefault="00E35BCB" w:rsidP="00E35BCB">
      <w:pPr>
        <w:ind w:leftChars="450" w:left="1560" w:hangingChars="200" w:hanging="480"/>
      </w:pPr>
      <w:r>
        <w:rPr>
          <w:rFonts w:hint="eastAsia"/>
        </w:rPr>
        <w:t>（３）</w:t>
      </w:r>
      <w:r w:rsidRPr="00C26C9D">
        <w:rPr>
          <w:rFonts w:hint="eastAsia"/>
        </w:rPr>
        <w:t>正当な理</w:t>
      </w:r>
      <w:r>
        <w:rPr>
          <w:rFonts w:hint="eastAsia"/>
        </w:rPr>
        <w:t>由なく本契約に基づく義務を履行する見込みがないと認められるとき</w:t>
      </w:r>
      <w:r w:rsidR="000209F5">
        <w:rPr>
          <w:rFonts w:hint="eastAsia"/>
        </w:rPr>
        <w:t>。</w:t>
      </w:r>
    </w:p>
    <w:p w14:paraId="3AF45AD2" w14:textId="7E1DB556" w:rsidR="000209F5" w:rsidRDefault="00E35BCB" w:rsidP="00E35BCB">
      <w:pPr>
        <w:ind w:leftChars="450" w:left="1560" w:hangingChars="200" w:hanging="480"/>
      </w:pPr>
      <w:r>
        <w:rPr>
          <w:rFonts w:hint="eastAsia"/>
        </w:rPr>
        <w:t>（４）</w:t>
      </w:r>
      <w:r w:rsidRPr="00C26C9D">
        <w:rPr>
          <w:rFonts w:hint="eastAsia"/>
        </w:rPr>
        <w:t>自らにつき支払の停止があったとき</w:t>
      </w:r>
      <w:r w:rsidR="000209F5">
        <w:rPr>
          <w:rFonts w:hint="eastAsia"/>
        </w:rPr>
        <w:t>または</w:t>
      </w:r>
      <w:r w:rsidRPr="00C26C9D">
        <w:rPr>
          <w:rFonts w:hint="eastAsia"/>
        </w:rPr>
        <w:t>支払不能の状態に陥ったとき</w:t>
      </w:r>
      <w:r w:rsidR="000209F5">
        <w:rPr>
          <w:rFonts w:hint="eastAsia"/>
        </w:rPr>
        <w:t>。</w:t>
      </w:r>
    </w:p>
    <w:p w14:paraId="17ABCB66" w14:textId="29A2E557" w:rsidR="00E35BCB" w:rsidRDefault="000209F5" w:rsidP="00E35BCB">
      <w:pPr>
        <w:ind w:leftChars="450" w:left="1560" w:hangingChars="200" w:hanging="480"/>
      </w:pPr>
      <w:r>
        <w:rPr>
          <w:rFonts w:hint="eastAsia"/>
        </w:rPr>
        <w:t>（５）</w:t>
      </w:r>
      <w:r w:rsidR="00E35BCB" w:rsidRPr="00C26C9D">
        <w:rPr>
          <w:rFonts w:hint="eastAsia"/>
        </w:rPr>
        <w:t>破産手続開始、民事再生手続開始、会社更生手続開始</w:t>
      </w:r>
      <w:r w:rsidR="002B418D">
        <w:rPr>
          <w:rFonts w:hint="eastAsia"/>
        </w:rPr>
        <w:t>も</w:t>
      </w:r>
      <w:r w:rsidR="00E35BCB" w:rsidRPr="00C26C9D">
        <w:rPr>
          <w:rFonts w:hint="eastAsia"/>
        </w:rPr>
        <w:t>しくは特別清算開始の申立てがあったとき、</w:t>
      </w:r>
      <w:r w:rsidR="000952C0">
        <w:rPr>
          <w:rFonts w:hint="eastAsia"/>
        </w:rPr>
        <w:t>電子</w:t>
      </w:r>
      <w:r w:rsidR="00E35BCB" w:rsidRPr="00C26C9D">
        <w:rPr>
          <w:rFonts w:hint="eastAsia"/>
        </w:rPr>
        <w:t>交換所の取引停止処分を受けたとき</w:t>
      </w:r>
      <w:r>
        <w:rPr>
          <w:rFonts w:hint="eastAsia"/>
        </w:rPr>
        <w:t>また</w:t>
      </w:r>
      <w:r w:rsidR="00E35BCB" w:rsidRPr="00C26C9D">
        <w:rPr>
          <w:rFonts w:hint="eastAsia"/>
        </w:rPr>
        <w:t>は自らを債務者とする</w:t>
      </w:r>
      <w:r w:rsidR="00E35BCB">
        <w:rPr>
          <w:rFonts w:hint="eastAsia"/>
        </w:rPr>
        <w:t>仮差押え、</w:t>
      </w:r>
      <w:r w:rsidR="00D05AB8">
        <w:rPr>
          <w:rFonts w:hint="eastAsia"/>
        </w:rPr>
        <w:t>仮処分</w:t>
      </w:r>
      <w:r w:rsidR="002B418D">
        <w:rPr>
          <w:rFonts w:hint="eastAsia"/>
        </w:rPr>
        <w:t>も</w:t>
      </w:r>
      <w:r w:rsidR="00E35BCB">
        <w:rPr>
          <w:rFonts w:hint="eastAsia"/>
        </w:rPr>
        <w:t>しくは差押えの命令、通知が発送されたとき</w:t>
      </w:r>
      <w:r>
        <w:rPr>
          <w:rFonts w:hint="eastAsia"/>
        </w:rPr>
        <w:t>。</w:t>
      </w:r>
    </w:p>
    <w:p w14:paraId="34A6B7EF" w14:textId="76EA8251" w:rsidR="00E35BCB" w:rsidRDefault="00E35BCB" w:rsidP="00E35BCB">
      <w:pPr>
        <w:ind w:leftChars="450" w:left="1560" w:hangingChars="200" w:hanging="480"/>
      </w:pPr>
      <w:r>
        <w:rPr>
          <w:rFonts w:hint="eastAsia"/>
        </w:rPr>
        <w:t>（</w:t>
      </w:r>
      <w:r w:rsidR="000209F5">
        <w:rPr>
          <w:rFonts w:hint="eastAsia"/>
        </w:rPr>
        <w:t>６</w:t>
      </w:r>
      <w:r>
        <w:rPr>
          <w:rFonts w:hint="eastAsia"/>
        </w:rPr>
        <w:t>）相手方に重大な危害</w:t>
      </w:r>
      <w:r w:rsidR="000209F5">
        <w:rPr>
          <w:rFonts w:hint="eastAsia"/>
        </w:rPr>
        <w:t>また</w:t>
      </w:r>
      <w:r>
        <w:rPr>
          <w:rFonts w:hint="eastAsia"/>
        </w:rPr>
        <w:t>は損害を及ぼしたとき</w:t>
      </w:r>
      <w:r w:rsidR="000209F5">
        <w:rPr>
          <w:rFonts w:hint="eastAsia"/>
        </w:rPr>
        <w:t>。</w:t>
      </w:r>
    </w:p>
    <w:p w14:paraId="5208EAD2" w14:textId="6944F2B9" w:rsidR="00D05AB8" w:rsidRDefault="00E35BCB" w:rsidP="00D05AB8">
      <w:pPr>
        <w:ind w:leftChars="450" w:left="1560" w:hangingChars="200" w:hanging="480"/>
      </w:pPr>
      <w:r>
        <w:rPr>
          <w:rFonts w:hint="eastAsia"/>
        </w:rPr>
        <w:t>（</w:t>
      </w:r>
      <w:r w:rsidR="000209F5">
        <w:rPr>
          <w:rFonts w:hint="eastAsia"/>
        </w:rPr>
        <w:t>７</w:t>
      </w:r>
      <w:r>
        <w:rPr>
          <w:rFonts w:hint="eastAsia"/>
        </w:rPr>
        <w:t>）その他本検討を継続できないと認められる相当の事由があるとき</w:t>
      </w:r>
      <w:r w:rsidR="004D7670">
        <w:rPr>
          <w:rFonts w:hint="eastAsia"/>
        </w:rPr>
        <w:t>。</w:t>
      </w:r>
    </w:p>
    <w:p w14:paraId="63BA9829" w14:textId="77777777" w:rsidR="00D05AB8" w:rsidRDefault="00D05AB8" w:rsidP="00D05AB8">
      <w:pPr>
        <w:ind w:leftChars="450" w:left="1560" w:hangingChars="200" w:hanging="480"/>
      </w:pPr>
    </w:p>
    <w:p w14:paraId="62E1541B" w14:textId="57682965" w:rsidR="00D05AB8" w:rsidRPr="00D05AB8" w:rsidRDefault="00D05AB8" w:rsidP="00D05AB8">
      <w:r w:rsidRPr="00282BCB">
        <w:rPr>
          <w:rFonts w:ascii="ＭＳ 明朝" w:hAnsi="ＭＳ 明朝" w:hint="eastAsia"/>
        </w:rPr>
        <w:t>（反社会的勢力の排除）</w:t>
      </w:r>
    </w:p>
    <w:p w14:paraId="796489F0" w14:textId="1520A549" w:rsidR="00D05AB8" w:rsidRPr="00282BCB" w:rsidRDefault="00D05AB8" w:rsidP="00F853A6">
      <w:pPr>
        <w:ind w:leftChars="100" w:left="960" w:hangingChars="300" w:hanging="720"/>
        <w:rPr>
          <w:rFonts w:ascii="ＭＳ 明朝" w:hAnsi="ＭＳ 明朝"/>
        </w:rPr>
      </w:pPr>
      <w:r w:rsidRPr="00282BCB">
        <w:rPr>
          <w:rFonts w:ascii="ＭＳ 明朝" w:hAnsi="ＭＳ 明朝" w:hint="eastAsia"/>
        </w:rPr>
        <w:t>第</w:t>
      </w:r>
      <w:r>
        <w:rPr>
          <w:rFonts w:ascii="ＭＳ 明朝" w:hAnsi="ＭＳ 明朝" w:hint="eastAsia"/>
        </w:rPr>
        <w:t>１１</w:t>
      </w:r>
      <w:r w:rsidRPr="00282BCB">
        <w:rPr>
          <w:rFonts w:ascii="ＭＳ 明朝" w:hAnsi="ＭＳ 明朝" w:hint="eastAsia"/>
        </w:rPr>
        <w:t>条　甲</w:t>
      </w:r>
      <w:r>
        <w:rPr>
          <w:rFonts w:ascii="ＭＳ 明朝" w:hAnsi="ＭＳ 明朝" w:hint="eastAsia"/>
        </w:rPr>
        <w:t>および乙は、相手方また</w:t>
      </w:r>
      <w:r w:rsidRPr="00282BCB">
        <w:rPr>
          <w:rFonts w:ascii="ＭＳ 明朝" w:hAnsi="ＭＳ 明朝" w:hint="eastAsia"/>
        </w:rPr>
        <w:t>はその代表者、責任者</w:t>
      </w:r>
      <w:r w:rsidR="004555C6">
        <w:rPr>
          <w:rFonts w:ascii="ＭＳ 明朝" w:hAnsi="ＭＳ 明朝" w:hint="eastAsia"/>
        </w:rPr>
        <w:t>もしくは</w:t>
      </w:r>
      <w:r w:rsidRPr="00282BCB">
        <w:rPr>
          <w:rFonts w:ascii="ＭＳ 明朝" w:hAnsi="ＭＳ 明朝" w:hint="eastAsia"/>
        </w:rPr>
        <w:t>実質的に経営権を有する者（以下「代表者等」という。）が次の各号のいずれかに該当する場合、前条</w:t>
      </w:r>
      <w:r>
        <w:rPr>
          <w:rFonts w:ascii="ＭＳ 明朝" w:hAnsi="ＭＳ 明朝" w:hint="eastAsia"/>
        </w:rPr>
        <w:t>の定めにかかわらず何らの催告を要せず、直ちに本契約の全部または</w:t>
      </w:r>
      <w:r w:rsidRPr="00282BCB">
        <w:rPr>
          <w:rFonts w:ascii="ＭＳ 明朝" w:hAnsi="ＭＳ 明朝" w:hint="eastAsia"/>
        </w:rPr>
        <w:t>一部を解除することができる。</w:t>
      </w:r>
    </w:p>
    <w:p w14:paraId="210CBF3D" w14:textId="491BAAA3" w:rsidR="00D05AB8" w:rsidRPr="00282BCB" w:rsidRDefault="00D05AB8" w:rsidP="00F853A6">
      <w:pPr>
        <w:ind w:leftChars="400" w:left="1440" w:hangingChars="200" w:hanging="480"/>
        <w:rPr>
          <w:rFonts w:ascii="ＭＳ 明朝" w:hAnsi="ＭＳ 明朝"/>
        </w:rPr>
      </w:pPr>
      <w:r>
        <w:rPr>
          <w:rFonts w:ascii="ＭＳ 明朝" w:hAnsi="ＭＳ 明朝" w:hint="eastAsia"/>
        </w:rPr>
        <w:t>（１）相手方また</w:t>
      </w:r>
      <w:r w:rsidRPr="00282BCB">
        <w:rPr>
          <w:rFonts w:ascii="ＭＳ 明朝" w:hAnsi="ＭＳ 明朝" w:hint="eastAsia"/>
        </w:rPr>
        <w:t>はその代表者等が、次のいずれかに該当したことが判明した場合</w:t>
      </w:r>
    </w:p>
    <w:p w14:paraId="0111552A" w14:textId="77777777" w:rsidR="00D05AB8" w:rsidRPr="00282BCB" w:rsidRDefault="00D05AB8" w:rsidP="00F853A6">
      <w:pPr>
        <w:ind w:firstLineChars="600" w:firstLine="1440"/>
        <w:rPr>
          <w:rFonts w:ascii="ＭＳ 明朝" w:hAnsi="ＭＳ 明朝"/>
        </w:rPr>
      </w:pPr>
      <w:r w:rsidRPr="00282BCB">
        <w:rPr>
          <w:rFonts w:ascii="ＭＳ 明朝" w:hAnsi="ＭＳ 明朝" w:hint="eastAsia"/>
        </w:rPr>
        <w:t>イ　暴力団</w:t>
      </w:r>
    </w:p>
    <w:p w14:paraId="10FCE31C" w14:textId="77777777" w:rsidR="00D05AB8" w:rsidRPr="00282BCB" w:rsidRDefault="00D05AB8" w:rsidP="00F853A6">
      <w:pPr>
        <w:ind w:leftChars="200" w:left="480" w:firstLineChars="400" w:firstLine="960"/>
        <w:rPr>
          <w:rFonts w:ascii="ＭＳ 明朝" w:hAnsi="ＭＳ 明朝"/>
        </w:rPr>
      </w:pPr>
      <w:r w:rsidRPr="00282BCB">
        <w:rPr>
          <w:rFonts w:ascii="ＭＳ 明朝" w:hAnsi="ＭＳ 明朝" w:hint="eastAsia"/>
        </w:rPr>
        <w:t>ロ　暴力団員</w:t>
      </w:r>
    </w:p>
    <w:p w14:paraId="50A15B26" w14:textId="77777777" w:rsidR="00D05AB8" w:rsidRPr="00282BCB" w:rsidRDefault="00D05AB8" w:rsidP="00F853A6">
      <w:pPr>
        <w:ind w:leftChars="200" w:left="480" w:firstLineChars="400" w:firstLine="960"/>
        <w:rPr>
          <w:rFonts w:ascii="ＭＳ 明朝" w:hAnsi="ＭＳ 明朝"/>
        </w:rPr>
      </w:pPr>
      <w:r w:rsidRPr="00282BCB">
        <w:rPr>
          <w:rFonts w:ascii="ＭＳ 明朝" w:hAnsi="ＭＳ 明朝" w:hint="eastAsia"/>
        </w:rPr>
        <w:t>ハ　暴力団準構成員</w:t>
      </w:r>
    </w:p>
    <w:p w14:paraId="5932AC10" w14:textId="77777777" w:rsidR="00D05AB8" w:rsidRPr="00282BCB" w:rsidRDefault="00D05AB8" w:rsidP="00F853A6">
      <w:pPr>
        <w:ind w:leftChars="200" w:left="480" w:firstLineChars="400" w:firstLine="960"/>
        <w:rPr>
          <w:rFonts w:ascii="ＭＳ 明朝" w:hAnsi="ＭＳ 明朝"/>
        </w:rPr>
      </w:pPr>
      <w:r w:rsidRPr="00282BCB">
        <w:rPr>
          <w:rFonts w:ascii="ＭＳ 明朝" w:hAnsi="ＭＳ 明朝" w:hint="eastAsia"/>
        </w:rPr>
        <w:t>ニ　暴力団関係企業</w:t>
      </w:r>
    </w:p>
    <w:p w14:paraId="07FFCF83" w14:textId="24B225F0" w:rsidR="00D05AB8" w:rsidRPr="00282BCB" w:rsidRDefault="00D05AB8" w:rsidP="00F853A6">
      <w:pPr>
        <w:ind w:leftChars="200" w:left="480" w:firstLineChars="400" w:firstLine="960"/>
        <w:rPr>
          <w:rFonts w:ascii="ＭＳ 明朝" w:hAnsi="ＭＳ 明朝"/>
        </w:rPr>
      </w:pPr>
      <w:r>
        <w:rPr>
          <w:rFonts w:ascii="ＭＳ 明朝" w:hAnsi="ＭＳ 明朝" w:hint="eastAsia"/>
        </w:rPr>
        <w:t>ホ　総会屋等、社会運動等標ぼうゴロまた</w:t>
      </w:r>
      <w:r w:rsidRPr="00282BCB">
        <w:rPr>
          <w:rFonts w:ascii="ＭＳ 明朝" w:hAnsi="ＭＳ 明朝" w:hint="eastAsia"/>
        </w:rPr>
        <w:t>は特殊知能暴力集団等</w:t>
      </w:r>
    </w:p>
    <w:p w14:paraId="7BC88511" w14:textId="77777777" w:rsidR="00D05AB8" w:rsidRPr="00282BCB" w:rsidRDefault="00D05AB8" w:rsidP="00F853A6">
      <w:pPr>
        <w:ind w:leftChars="200" w:left="480" w:firstLineChars="400" w:firstLine="960"/>
        <w:rPr>
          <w:rFonts w:ascii="ＭＳ 明朝" w:hAnsi="ＭＳ 明朝"/>
        </w:rPr>
      </w:pPr>
      <w:r w:rsidRPr="00282BCB">
        <w:rPr>
          <w:rFonts w:ascii="ＭＳ 明朝" w:hAnsi="ＭＳ 明朝" w:hint="eastAsia"/>
        </w:rPr>
        <w:t>ヘ　その他イからホまでに掲げるものに準ずる者</w:t>
      </w:r>
    </w:p>
    <w:p w14:paraId="56A5CB05" w14:textId="6F2D1E93" w:rsidR="00D05AB8" w:rsidRPr="00282BCB" w:rsidRDefault="00D05AB8" w:rsidP="00F853A6">
      <w:pPr>
        <w:ind w:leftChars="400" w:left="1440" w:hangingChars="200" w:hanging="480"/>
        <w:rPr>
          <w:rFonts w:ascii="ＭＳ 明朝" w:hAnsi="ＭＳ 明朝"/>
        </w:rPr>
      </w:pPr>
      <w:r>
        <w:rPr>
          <w:rFonts w:ascii="ＭＳ 明朝" w:hAnsi="ＭＳ 明朝" w:hint="eastAsia"/>
        </w:rPr>
        <w:t>（２）相手方またはその代表者等が、自らまた</w:t>
      </w:r>
      <w:r w:rsidRPr="00282BCB">
        <w:rPr>
          <w:rFonts w:ascii="ＭＳ 明朝" w:hAnsi="ＭＳ 明朝" w:hint="eastAsia"/>
        </w:rPr>
        <w:t>は第三者を利用して次のいずれかに該当する行為をした場合</w:t>
      </w:r>
    </w:p>
    <w:p w14:paraId="316A63BF" w14:textId="77777777" w:rsidR="00D05AB8" w:rsidRPr="00282BCB" w:rsidRDefault="00D05AB8" w:rsidP="00F853A6">
      <w:pPr>
        <w:ind w:leftChars="200" w:left="480" w:firstLineChars="400" w:firstLine="960"/>
        <w:rPr>
          <w:rFonts w:ascii="ＭＳ 明朝" w:hAnsi="ＭＳ 明朝"/>
        </w:rPr>
      </w:pPr>
      <w:r w:rsidRPr="00282BCB">
        <w:rPr>
          <w:rFonts w:ascii="ＭＳ 明朝" w:hAnsi="ＭＳ 明朝" w:hint="eastAsia"/>
        </w:rPr>
        <w:t>イ　暴力的な要求行為</w:t>
      </w:r>
    </w:p>
    <w:p w14:paraId="59816390" w14:textId="77777777" w:rsidR="00D05AB8" w:rsidRPr="00282BCB" w:rsidRDefault="00D05AB8" w:rsidP="00F853A6">
      <w:pPr>
        <w:ind w:leftChars="200" w:left="480" w:firstLineChars="400" w:firstLine="960"/>
        <w:rPr>
          <w:rFonts w:ascii="ＭＳ 明朝" w:hAnsi="ＭＳ 明朝"/>
        </w:rPr>
      </w:pPr>
      <w:r w:rsidRPr="00282BCB">
        <w:rPr>
          <w:rFonts w:ascii="ＭＳ 明朝" w:hAnsi="ＭＳ 明朝" w:hint="eastAsia"/>
        </w:rPr>
        <w:t>ロ　法的な責任を超えた不当な要求行為</w:t>
      </w:r>
    </w:p>
    <w:p w14:paraId="53D56899" w14:textId="737D1EC1" w:rsidR="00D05AB8" w:rsidRPr="00282BCB" w:rsidRDefault="00D05AB8" w:rsidP="00F853A6">
      <w:pPr>
        <w:ind w:leftChars="200" w:left="480" w:firstLineChars="400" w:firstLine="960"/>
        <w:rPr>
          <w:rFonts w:ascii="ＭＳ 明朝" w:hAnsi="ＭＳ 明朝"/>
        </w:rPr>
      </w:pPr>
      <w:r>
        <w:rPr>
          <w:rFonts w:ascii="ＭＳ 明朝" w:hAnsi="ＭＳ 明朝" w:hint="eastAsia"/>
        </w:rPr>
        <w:t>ハ　取引に関して、脅迫的な言動をし、また</w:t>
      </w:r>
      <w:r w:rsidRPr="00282BCB">
        <w:rPr>
          <w:rFonts w:ascii="ＭＳ 明朝" w:hAnsi="ＭＳ 明朝" w:hint="eastAsia"/>
        </w:rPr>
        <w:t>は暴力を用いる行為</w:t>
      </w:r>
    </w:p>
    <w:p w14:paraId="3D1A94E4" w14:textId="15D048BA" w:rsidR="00D05AB8" w:rsidRPr="00282BCB" w:rsidRDefault="00D05AB8" w:rsidP="00F853A6">
      <w:pPr>
        <w:ind w:leftChars="600" w:left="1680" w:hangingChars="100" w:hanging="240"/>
        <w:rPr>
          <w:rFonts w:ascii="ＭＳ 明朝" w:hAnsi="ＭＳ 明朝"/>
        </w:rPr>
      </w:pPr>
      <w:r>
        <w:rPr>
          <w:rFonts w:ascii="ＭＳ 明朝" w:hAnsi="ＭＳ 明朝" w:hint="eastAsia"/>
        </w:rPr>
        <w:t>ニ　風説を流布し、偽計を用い、または威力を用いて相手方</w:t>
      </w:r>
      <w:r w:rsidRPr="00282BCB">
        <w:rPr>
          <w:rFonts w:ascii="ＭＳ 明朝" w:hAnsi="ＭＳ 明朝" w:hint="eastAsia"/>
        </w:rPr>
        <w:t>の信用を毀損し、または</w:t>
      </w:r>
      <w:r>
        <w:rPr>
          <w:rFonts w:ascii="ＭＳ 明朝" w:hAnsi="ＭＳ 明朝" w:hint="eastAsia"/>
        </w:rPr>
        <w:t>相手方の業務を妨害する行為</w:t>
      </w:r>
    </w:p>
    <w:p w14:paraId="3FCECA77" w14:textId="77777777" w:rsidR="00D05AB8" w:rsidRPr="00282BCB" w:rsidRDefault="00D05AB8" w:rsidP="00F853A6">
      <w:pPr>
        <w:ind w:leftChars="200" w:left="480" w:firstLineChars="400" w:firstLine="960"/>
        <w:rPr>
          <w:rFonts w:ascii="ＭＳ 明朝" w:hAnsi="ＭＳ 明朝"/>
        </w:rPr>
      </w:pPr>
      <w:r w:rsidRPr="00282BCB">
        <w:rPr>
          <w:rFonts w:ascii="ＭＳ 明朝" w:hAnsi="ＭＳ 明朝" w:hint="eastAsia"/>
        </w:rPr>
        <w:lastRenderedPageBreak/>
        <w:t>ホ　その他イからニまでに掲げるものに準ずる行為</w:t>
      </w:r>
    </w:p>
    <w:p w14:paraId="7B3A16B0" w14:textId="2071A196" w:rsidR="00D05AB8" w:rsidRPr="00282BCB" w:rsidRDefault="00D05AB8" w:rsidP="00F853A6">
      <w:pPr>
        <w:ind w:leftChars="400" w:left="1440" w:hangingChars="200" w:hanging="480"/>
        <w:rPr>
          <w:rFonts w:ascii="ＭＳ 明朝" w:hAnsi="ＭＳ 明朝"/>
        </w:rPr>
      </w:pPr>
      <w:r>
        <w:rPr>
          <w:rFonts w:ascii="ＭＳ 明朝" w:hAnsi="ＭＳ 明朝" w:hint="eastAsia"/>
        </w:rPr>
        <w:t>（３）相手方が本契約締結前にした、相手方また</w:t>
      </w:r>
      <w:r w:rsidRPr="00282BCB">
        <w:rPr>
          <w:rFonts w:ascii="ＭＳ 明朝" w:hAnsi="ＭＳ 明朝" w:hint="eastAsia"/>
        </w:rPr>
        <w:t>はその代表者等が前</w:t>
      </w:r>
      <w:r>
        <w:rPr>
          <w:rFonts w:ascii="ＭＳ 明朝" w:hAnsi="ＭＳ 明朝" w:hint="eastAsia"/>
        </w:rPr>
        <w:t>２</w:t>
      </w:r>
      <w:r w:rsidRPr="00282BCB">
        <w:rPr>
          <w:rFonts w:ascii="ＭＳ 明朝" w:hAnsi="ＭＳ 明朝" w:hint="eastAsia"/>
        </w:rPr>
        <w:t>号に該当しない旨の表明</w:t>
      </w:r>
      <w:r w:rsidR="004555C6">
        <w:rPr>
          <w:rFonts w:ascii="ＭＳ 明朝" w:hAnsi="ＭＳ 明朝" w:hint="eastAsia"/>
        </w:rPr>
        <w:t>、</w:t>
      </w:r>
      <w:r w:rsidRPr="00282BCB">
        <w:rPr>
          <w:rFonts w:ascii="ＭＳ 明朝" w:hAnsi="ＭＳ 明朝" w:hint="eastAsia"/>
        </w:rPr>
        <w:t>確約に関して虚偽の申告をしたことが判明した場合</w:t>
      </w:r>
    </w:p>
    <w:p w14:paraId="7E854782" w14:textId="790FF81C" w:rsidR="00D05AB8" w:rsidRPr="00282BCB" w:rsidRDefault="00D05AB8" w:rsidP="00F853A6">
      <w:pPr>
        <w:ind w:leftChars="300" w:left="960" w:hangingChars="100" w:hanging="240"/>
        <w:rPr>
          <w:rFonts w:ascii="ＭＳ 明朝" w:hAnsi="ＭＳ 明朝"/>
        </w:rPr>
      </w:pPr>
      <w:r>
        <w:rPr>
          <w:rFonts w:ascii="ＭＳ 明朝" w:hAnsi="ＭＳ 明朝" w:hint="eastAsia"/>
        </w:rPr>
        <w:t>２</w:t>
      </w:r>
      <w:r w:rsidRPr="00282BCB">
        <w:rPr>
          <w:rFonts w:ascii="ＭＳ 明朝" w:hAnsi="ＭＳ 明朝" w:hint="eastAsia"/>
        </w:rPr>
        <w:t xml:space="preserve">　甲</w:t>
      </w:r>
      <w:r>
        <w:rPr>
          <w:rFonts w:ascii="ＭＳ 明朝" w:hAnsi="ＭＳ 明朝" w:hint="eastAsia"/>
        </w:rPr>
        <w:t>および乙</w:t>
      </w:r>
      <w:r w:rsidRPr="00282BCB">
        <w:rPr>
          <w:rFonts w:ascii="ＭＳ 明朝" w:hAnsi="ＭＳ 明朝" w:hint="eastAsia"/>
        </w:rPr>
        <w:t>は、前項の規定により、本契約を解除した場合には、</w:t>
      </w:r>
      <w:r>
        <w:rPr>
          <w:rFonts w:ascii="ＭＳ 明朝" w:hAnsi="ＭＳ 明朝" w:hint="eastAsia"/>
        </w:rPr>
        <w:t>相手方に損害が生じても何らこれを賠償し、または</w:t>
      </w:r>
      <w:r w:rsidRPr="00282BCB">
        <w:rPr>
          <w:rFonts w:ascii="ＭＳ 明朝" w:hAnsi="ＭＳ 明朝" w:hint="eastAsia"/>
        </w:rPr>
        <w:t>補償しない。</w:t>
      </w:r>
    </w:p>
    <w:p w14:paraId="5A1543E1" w14:textId="04B38F5D" w:rsidR="00D05AB8" w:rsidRPr="004C3808" w:rsidRDefault="00D05AB8" w:rsidP="00F853A6">
      <w:pPr>
        <w:ind w:leftChars="300" w:left="960" w:hangingChars="100" w:hanging="240"/>
      </w:pPr>
      <w:r>
        <w:rPr>
          <w:rFonts w:ascii="ＭＳ 明朝" w:hAnsi="ＭＳ 明朝" w:hint="eastAsia"/>
        </w:rPr>
        <w:t>３　第１項の解除により、本契約を解除した当事者に損害が生じたときは、相手方</w:t>
      </w:r>
      <w:r w:rsidRPr="00282BCB">
        <w:rPr>
          <w:rFonts w:ascii="ＭＳ 明朝" w:hAnsi="ＭＳ 明朝" w:hint="eastAsia"/>
        </w:rPr>
        <w:t>はその損害を賠償する。</w:t>
      </w:r>
    </w:p>
    <w:p w14:paraId="2A7557E8" w14:textId="77777777" w:rsidR="000E0F1D" w:rsidRPr="00D05AB8" w:rsidRDefault="000E0F1D" w:rsidP="008144E0">
      <w:pPr>
        <w:rPr>
          <w:rFonts w:cs="ＭＳ 明朝"/>
        </w:rPr>
      </w:pPr>
    </w:p>
    <w:p w14:paraId="72BA1B99" w14:textId="77777777" w:rsidR="00C93DE3" w:rsidRPr="00636A0B" w:rsidRDefault="00AA3CBA" w:rsidP="00B13B8F">
      <w:r>
        <w:rPr>
          <w:rFonts w:cs="ＭＳ 明朝" w:hint="eastAsia"/>
        </w:rPr>
        <w:t>（</w:t>
      </w:r>
      <w:r w:rsidR="00C93DE3" w:rsidRPr="00636A0B">
        <w:rPr>
          <w:rFonts w:cs="ＭＳ 明朝" w:hint="eastAsia"/>
        </w:rPr>
        <w:t>損害賠償</w:t>
      </w:r>
      <w:r>
        <w:rPr>
          <w:rFonts w:cs="ＭＳ 明朝" w:hint="eastAsia"/>
        </w:rPr>
        <w:t>）</w:t>
      </w:r>
    </w:p>
    <w:p w14:paraId="65DFE4E6" w14:textId="283F696D" w:rsidR="00F853A6" w:rsidRDefault="008144E0" w:rsidP="00F853A6">
      <w:pPr>
        <w:ind w:leftChars="100" w:left="960" w:hangingChars="300" w:hanging="720"/>
        <w:rPr>
          <w:rFonts w:cs="ＭＳ 明朝"/>
        </w:rPr>
      </w:pPr>
      <w:r>
        <w:rPr>
          <w:rFonts w:hint="eastAsia"/>
        </w:rPr>
        <w:t>第</w:t>
      </w:r>
      <w:r w:rsidR="00D05AB8">
        <w:rPr>
          <w:rFonts w:hint="eastAsia"/>
        </w:rPr>
        <w:t>１２</w:t>
      </w:r>
      <w:r w:rsidR="00C93DE3" w:rsidRPr="00636A0B">
        <w:rPr>
          <w:rFonts w:hint="eastAsia"/>
        </w:rPr>
        <w:t xml:space="preserve">条　</w:t>
      </w:r>
      <w:r w:rsidR="004C3808">
        <w:rPr>
          <w:rFonts w:cs="ＭＳ 明朝" w:hint="eastAsia"/>
        </w:rPr>
        <w:t>甲または</w:t>
      </w:r>
      <w:r w:rsidR="00C93DE3" w:rsidRPr="00636A0B">
        <w:rPr>
          <w:rFonts w:cs="ＭＳ 明朝" w:hint="eastAsia"/>
        </w:rPr>
        <w:t>乙は、相手方が本契約に違反したことにより損害を被った場合には、相手方に対し当該損害の賠償を請求することができる。</w:t>
      </w:r>
    </w:p>
    <w:p w14:paraId="23BC380A" w14:textId="77777777" w:rsidR="00373D97" w:rsidRPr="00D05AB8" w:rsidRDefault="00373D97" w:rsidP="00F853A6">
      <w:pPr>
        <w:ind w:leftChars="100" w:left="960" w:hangingChars="300" w:hanging="720"/>
        <w:rPr>
          <w:rFonts w:cs="ＭＳ 明朝"/>
        </w:rPr>
      </w:pPr>
    </w:p>
    <w:p w14:paraId="058A2152" w14:textId="77777777" w:rsidR="00C93DE3" w:rsidRPr="00636A0B" w:rsidRDefault="00C93DE3" w:rsidP="00B13B8F">
      <w:r w:rsidRPr="00636A0B">
        <w:rPr>
          <w:rFonts w:hint="eastAsia"/>
        </w:rPr>
        <w:t>（契約期間）</w:t>
      </w:r>
    </w:p>
    <w:p w14:paraId="1F2CF2A0" w14:textId="715634EC" w:rsidR="00C93DE3" w:rsidRPr="00636A0B" w:rsidRDefault="008144E0" w:rsidP="00904D0F">
      <w:pPr>
        <w:ind w:leftChars="100" w:left="960" w:hangingChars="300" w:hanging="720"/>
      </w:pPr>
      <w:r>
        <w:rPr>
          <w:rFonts w:hint="eastAsia"/>
        </w:rPr>
        <w:t>第</w:t>
      </w:r>
      <w:r w:rsidR="00D05AB8">
        <w:rPr>
          <w:rFonts w:hint="eastAsia"/>
        </w:rPr>
        <w:t>１３</w:t>
      </w:r>
      <w:r w:rsidR="00C93DE3" w:rsidRPr="00636A0B">
        <w:rPr>
          <w:rFonts w:hint="eastAsia"/>
        </w:rPr>
        <w:t xml:space="preserve">条　</w:t>
      </w:r>
      <w:r>
        <w:rPr>
          <w:rFonts w:hint="eastAsia"/>
        </w:rPr>
        <w:t>本契約は、</w:t>
      </w:r>
      <w:r w:rsidR="00C36AA1">
        <w:rPr>
          <w:rFonts w:hint="eastAsia"/>
        </w:rPr>
        <w:t>●●</w:t>
      </w:r>
      <w:r>
        <w:rPr>
          <w:rFonts w:hint="eastAsia"/>
        </w:rPr>
        <w:t>●●年●月●日から</w:t>
      </w:r>
      <w:r w:rsidR="00C36AA1">
        <w:rPr>
          <w:rFonts w:hint="eastAsia"/>
        </w:rPr>
        <w:t>●●</w:t>
      </w:r>
      <w:r>
        <w:rPr>
          <w:rFonts w:hint="eastAsia"/>
        </w:rPr>
        <w:t>●●年●月●</w:t>
      </w:r>
      <w:r w:rsidR="00C93DE3" w:rsidRPr="00636A0B">
        <w:rPr>
          <w:rFonts w:hint="eastAsia"/>
        </w:rPr>
        <w:t>日</w:t>
      </w:r>
      <w:r>
        <w:rPr>
          <w:rFonts w:hint="eastAsia"/>
        </w:rPr>
        <w:t>まで有効とする。</w:t>
      </w:r>
      <w:r w:rsidR="00C93DE3" w:rsidRPr="00636A0B">
        <w:rPr>
          <w:rFonts w:hint="eastAsia"/>
        </w:rPr>
        <w:t>甲</w:t>
      </w:r>
      <w:r w:rsidR="002B418D">
        <w:rPr>
          <w:rFonts w:hint="eastAsia"/>
        </w:rPr>
        <w:t>および</w:t>
      </w:r>
      <w:r w:rsidR="00C93DE3" w:rsidRPr="00636A0B">
        <w:rPr>
          <w:rFonts w:hint="eastAsia"/>
        </w:rPr>
        <w:t>乙は、当該期間満了前に</w:t>
      </w:r>
      <w:r>
        <w:rPr>
          <w:rFonts w:hint="eastAsia"/>
        </w:rPr>
        <w:t>、別途、</w:t>
      </w:r>
      <w:r w:rsidR="00C93DE3" w:rsidRPr="00636A0B">
        <w:rPr>
          <w:rFonts w:hint="eastAsia"/>
        </w:rPr>
        <w:t>協議の上、本契約の契約期間を変更することができる。</w:t>
      </w:r>
    </w:p>
    <w:p w14:paraId="1A64A192" w14:textId="30EEE1E0" w:rsidR="00C93DE3" w:rsidRPr="00636A0B" w:rsidRDefault="00C93DE3" w:rsidP="006778EB">
      <w:pPr>
        <w:ind w:leftChars="320" w:left="1008" w:hangingChars="100" w:hanging="240"/>
      </w:pPr>
      <w:r w:rsidRPr="00636A0B">
        <w:rPr>
          <w:rFonts w:hint="eastAsia"/>
        </w:rPr>
        <w:t xml:space="preserve">２　</w:t>
      </w:r>
      <w:r w:rsidR="00B27D2C" w:rsidRPr="00B27D2C">
        <w:rPr>
          <w:rFonts w:cs="ＭＳ 明朝" w:hint="eastAsia"/>
        </w:rPr>
        <w:t>本契約が期間満了</w:t>
      </w:r>
      <w:r w:rsidR="00B27D2C">
        <w:rPr>
          <w:rFonts w:cs="ＭＳ 明朝" w:hint="eastAsia"/>
        </w:rPr>
        <w:t>また</w:t>
      </w:r>
      <w:r w:rsidR="00B27D2C" w:rsidRPr="00B27D2C">
        <w:rPr>
          <w:rFonts w:cs="ＭＳ 明朝" w:hint="eastAsia"/>
        </w:rPr>
        <w:t>は解除により終了した後においても</w:t>
      </w:r>
      <w:r w:rsidR="008144E0">
        <w:rPr>
          <w:rFonts w:cs="ＭＳ 明朝" w:hint="eastAsia"/>
        </w:rPr>
        <w:t>、</w:t>
      </w:r>
      <w:r w:rsidR="004D7670">
        <w:rPr>
          <w:rFonts w:cs="ＭＳ 明朝" w:hint="eastAsia"/>
        </w:rPr>
        <w:t>第１条（秘密情報）、第４条（発明等の取扱い）、第５条（</w:t>
      </w:r>
      <w:r w:rsidR="00E323D8">
        <w:rPr>
          <w:rFonts w:cs="ＭＳ 明朝" w:hint="eastAsia"/>
        </w:rPr>
        <w:t>秘密保持</w:t>
      </w:r>
      <w:r w:rsidR="004D7670">
        <w:rPr>
          <w:rFonts w:cs="ＭＳ 明朝" w:hint="eastAsia"/>
        </w:rPr>
        <w:t>等）、第６条（個人情報の取扱い）、第７条（返還義務等）、</w:t>
      </w:r>
      <w:r w:rsidR="00CD11D1">
        <w:rPr>
          <w:rFonts w:cs="ＭＳ 明朝" w:hint="eastAsia"/>
        </w:rPr>
        <w:t>第１１条（反社会的勢力の排除）、</w:t>
      </w:r>
      <w:r w:rsidR="004D7670">
        <w:rPr>
          <w:rFonts w:cs="ＭＳ 明朝" w:hint="eastAsia"/>
        </w:rPr>
        <w:t>前条（損害賠償）、次条（権利義務の譲渡禁止）</w:t>
      </w:r>
      <w:r w:rsidR="00CD11D1">
        <w:rPr>
          <w:rFonts w:cs="ＭＳ 明朝" w:hint="eastAsia"/>
        </w:rPr>
        <w:t>、第１５</w:t>
      </w:r>
      <w:r w:rsidR="004D7670">
        <w:rPr>
          <w:rFonts w:cs="ＭＳ 明朝" w:hint="eastAsia"/>
        </w:rPr>
        <w:t>条（裁判管轄等）、本項その他性質上本契約終了後も有効に存続すべき</w:t>
      </w:r>
      <w:r w:rsidRPr="00636A0B">
        <w:rPr>
          <w:rFonts w:cs="ＭＳ 明朝" w:hint="eastAsia"/>
        </w:rPr>
        <w:t>規定は、本契約終了</w:t>
      </w:r>
      <w:r w:rsidR="008144E0">
        <w:rPr>
          <w:rFonts w:cs="ＭＳ 明朝" w:hint="eastAsia"/>
        </w:rPr>
        <w:t>後</w:t>
      </w:r>
      <w:r w:rsidR="004D7670">
        <w:rPr>
          <w:rFonts w:cs="ＭＳ 明朝" w:hint="eastAsia"/>
        </w:rPr>
        <w:t>も</w:t>
      </w:r>
      <w:r w:rsidR="008144E0">
        <w:rPr>
          <w:rFonts w:cs="ＭＳ 明朝" w:hint="eastAsia"/>
        </w:rPr>
        <w:t>有効に存続する。</w:t>
      </w:r>
    </w:p>
    <w:p w14:paraId="21970F6B" w14:textId="77777777" w:rsidR="00C93DE3" w:rsidRPr="006778EB" w:rsidRDefault="00C93DE3" w:rsidP="00B13B8F"/>
    <w:p w14:paraId="3B374A3F" w14:textId="5C0B21F7" w:rsidR="00C93DE3" w:rsidRPr="00636A0B" w:rsidRDefault="00C93DE3" w:rsidP="00B13B8F">
      <w:r w:rsidRPr="00636A0B">
        <w:rPr>
          <w:rFonts w:hint="eastAsia"/>
        </w:rPr>
        <w:t>（</w:t>
      </w:r>
      <w:r w:rsidR="004D7670">
        <w:rPr>
          <w:rFonts w:hint="eastAsia"/>
        </w:rPr>
        <w:t>権利義務の</w:t>
      </w:r>
      <w:r w:rsidRPr="00636A0B">
        <w:rPr>
          <w:rFonts w:hint="eastAsia"/>
        </w:rPr>
        <w:t>譲渡禁止）</w:t>
      </w:r>
    </w:p>
    <w:p w14:paraId="53282C93" w14:textId="4B178829" w:rsidR="00C93DE3" w:rsidRPr="00636A0B" w:rsidRDefault="00F1026F" w:rsidP="00904D0F">
      <w:pPr>
        <w:ind w:leftChars="100" w:left="960" w:hangingChars="300" w:hanging="720"/>
      </w:pPr>
      <w:r>
        <w:rPr>
          <w:rFonts w:hint="eastAsia"/>
        </w:rPr>
        <w:t>第</w:t>
      </w:r>
      <w:r w:rsidR="00D05AB8">
        <w:rPr>
          <w:rFonts w:hint="eastAsia"/>
        </w:rPr>
        <w:t>１４</w:t>
      </w:r>
      <w:r w:rsidR="00C93DE3" w:rsidRPr="00636A0B">
        <w:rPr>
          <w:rFonts w:hint="eastAsia"/>
        </w:rPr>
        <w:t>条　本契約上の地位</w:t>
      </w:r>
      <w:r w:rsidR="004D7670">
        <w:rPr>
          <w:rFonts w:hint="eastAsia"/>
        </w:rPr>
        <w:t>および</w:t>
      </w:r>
      <w:r w:rsidR="00C93DE3" w:rsidRPr="00636A0B">
        <w:rPr>
          <w:rFonts w:hint="eastAsia"/>
        </w:rPr>
        <w:t>権利義務は、相手方の事前の書面による同意のない限り、第三者に対して譲渡してはならない。</w:t>
      </w:r>
    </w:p>
    <w:p w14:paraId="4742ED80" w14:textId="77777777" w:rsidR="00C93DE3" w:rsidRPr="00F1026F" w:rsidRDefault="00C93DE3" w:rsidP="00B13B8F"/>
    <w:p w14:paraId="6D9E2921" w14:textId="77777777" w:rsidR="00C93DE3" w:rsidRPr="00636A0B" w:rsidRDefault="00F1026F" w:rsidP="00B13B8F">
      <w:r>
        <w:rPr>
          <w:rFonts w:hint="eastAsia"/>
        </w:rPr>
        <w:t>（裁判管轄等</w:t>
      </w:r>
      <w:r w:rsidR="00C93DE3" w:rsidRPr="00636A0B">
        <w:rPr>
          <w:rFonts w:hint="eastAsia"/>
        </w:rPr>
        <w:t>）</w:t>
      </w:r>
    </w:p>
    <w:p w14:paraId="679CCAD3" w14:textId="11B3144E" w:rsidR="00F1026F" w:rsidRDefault="00F1026F" w:rsidP="00904D0F">
      <w:pPr>
        <w:ind w:leftChars="100" w:left="960" w:hangingChars="300" w:hanging="720"/>
      </w:pPr>
      <w:r>
        <w:rPr>
          <w:rFonts w:hint="eastAsia"/>
        </w:rPr>
        <w:t>第</w:t>
      </w:r>
      <w:r w:rsidR="00D05AB8">
        <w:rPr>
          <w:rFonts w:hint="eastAsia"/>
        </w:rPr>
        <w:t>１５</w:t>
      </w:r>
      <w:r w:rsidR="00C93DE3" w:rsidRPr="00636A0B">
        <w:rPr>
          <w:rFonts w:hint="eastAsia"/>
        </w:rPr>
        <w:t>条　本契約に定めのない事項</w:t>
      </w:r>
      <w:r w:rsidR="002B418D">
        <w:rPr>
          <w:rFonts w:hint="eastAsia"/>
        </w:rPr>
        <w:t>および</w:t>
      </w:r>
      <w:r w:rsidR="00C93DE3" w:rsidRPr="00636A0B">
        <w:rPr>
          <w:rFonts w:hint="eastAsia"/>
        </w:rPr>
        <w:t>本契約の条項に関し疑義を生じた場合は、甲乙協議の上、</w:t>
      </w:r>
      <w:r>
        <w:rPr>
          <w:rFonts w:hint="eastAsia"/>
        </w:rPr>
        <w:t>これを定める</w:t>
      </w:r>
      <w:r w:rsidR="00C93DE3" w:rsidRPr="00636A0B">
        <w:rPr>
          <w:rFonts w:hint="eastAsia"/>
        </w:rPr>
        <w:t>。</w:t>
      </w:r>
    </w:p>
    <w:p w14:paraId="051DF9F7" w14:textId="70E23871" w:rsidR="00C93DE3" w:rsidRPr="00636A0B" w:rsidRDefault="00F1026F" w:rsidP="006778EB">
      <w:pPr>
        <w:ind w:leftChars="320" w:left="1008" w:hangingChars="100" w:hanging="240"/>
      </w:pPr>
      <w:r>
        <w:rPr>
          <w:rFonts w:hint="eastAsia"/>
        </w:rPr>
        <w:t>２　前項の協議を経てもなお、問題が解決しない場合、甲および乙は、本契約に関する紛争について</w:t>
      </w:r>
      <w:r w:rsidR="00C93DE3" w:rsidRPr="00636A0B">
        <w:rPr>
          <w:rFonts w:hint="eastAsia"/>
        </w:rPr>
        <w:t>、</w:t>
      </w:r>
      <w:r w:rsidR="00643C5C">
        <w:rPr>
          <w:rFonts w:hint="eastAsia"/>
        </w:rPr>
        <w:t>訴額に応じ、</w:t>
      </w:r>
      <w:r>
        <w:rPr>
          <w:rFonts w:hint="eastAsia"/>
        </w:rPr>
        <w:t>東京地方裁判所</w:t>
      </w:r>
      <w:r w:rsidR="00643C5C">
        <w:rPr>
          <w:rFonts w:hint="eastAsia"/>
        </w:rPr>
        <w:t>または東京簡易裁判所</w:t>
      </w:r>
      <w:r>
        <w:rPr>
          <w:rFonts w:hint="eastAsia"/>
        </w:rPr>
        <w:t>を第一</w:t>
      </w:r>
      <w:r w:rsidR="00C93DE3" w:rsidRPr="00636A0B">
        <w:rPr>
          <w:rFonts w:hint="eastAsia"/>
        </w:rPr>
        <w:t>審の専属</w:t>
      </w:r>
      <w:r>
        <w:rPr>
          <w:rFonts w:hint="eastAsia"/>
        </w:rPr>
        <w:t>的合意</w:t>
      </w:r>
      <w:r w:rsidR="00C93DE3" w:rsidRPr="00636A0B">
        <w:rPr>
          <w:rFonts w:hint="eastAsia"/>
        </w:rPr>
        <w:t>管轄</w:t>
      </w:r>
      <w:r>
        <w:rPr>
          <w:rFonts w:hint="eastAsia"/>
        </w:rPr>
        <w:t>裁判所とする。</w:t>
      </w:r>
    </w:p>
    <w:p w14:paraId="6A0B2F20" w14:textId="77777777" w:rsidR="00F1026F" w:rsidRDefault="00F1026F" w:rsidP="00B13B8F"/>
    <w:p w14:paraId="0212DF1A" w14:textId="77777777" w:rsidR="00836458" w:rsidRDefault="00836458" w:rsidP="00B13B8F"/>
    <w:p w14:paraId="55CE6ED5" w14:textId="77777777" w:rsidR="00836458" w:rsidRDefault="00836458" w:rsidP="00B13B8F"/>
    <w:p w14:paraId="793455C1" w14:textId="77777777" w:rsidR="00836458" w:rsidRDefault="00836458" w:rsidP="00B13B8F"/>
    <w:p w14:paraId="663F9BB1" w14:textId="77777777" w:rsidR="00836458" w:rsidRDefault="00836458" w:rsidP="00B13B8F"/>
    <w:p w14:paraId="0951691D" w14:textId="77777777" w:rsidR="008B75D7" w:rsidRPr="0085660E" w:rsidRDefault="008B75D7" w:rsidP="008B75D7">
      <w:pPr>
        <w:adjustRightInd/>
        <w:spacing w:line="240" w:lineRule="auto"/>
        <w:textAlignment w:val="auto"/>
        <w:rPr>
          <w:rFonts w:ascii="ＭＳ 明朝" w:hAnsi="ＭＳ 明朝" w:cs="ＭＳ ゴシック"/>
          <w:kern w:val="2"/>
          <w:szCs w:val="24"/>
        </w:rPr>
      </w:pPr>
      <w:r w:rsidRPr="008B75D7">
        <w:rPr>
          <w:rFonts w:ascii="ＭＳ 明朝" w:hAnsi="ＭＳ 明朝" w:cs="ＭＳ ゴシック"/>
          <w:kern w:val="2"/>
          <w:sz w:val="21"/>
          <w:szCs w:val="21"/>
        </w:rPr>
        <w:lastRenderedPageBreak/>
        <w:t xml:space="preserve">　</w:t>
      </w:r>
      <w:r w:rsidRPr="0085660E">
        <w:rPr>
          <w:rFonts w:ascii="ＭＳ 明朝" w:hAnsi="ＭＳ 明朝" w:cs="ＭＳ ゴシック"/>
          <w:kern w:val="2"/>
          <w:szCs w:val="24"/>
        </w:rPr>
        <w:t>以上、本契約締結の証として、本契約書の電磁的記録を作成し、甲乙合意の後、「DocuSign」上において電子署名を施し、各自その電磁的記録を保管する。</w:t>
      </w:r>
    </w:p>
    <w:p w14:paraId="133A43E5" w14:textId="77777777" w:rsidR="008B75D7" w:rsidRDefault="008B75D7" w:rsidP="008B75D7">
      <w:pPr>
        <w:adjustRightInd/>
        <w:spacing w:line="240" w:lineRule="auto"/>
        <w:textAlignment w:val="auto"/>
        <w:rPr>
          <w:rFonts w:ascii="ＭＳ 明朝" w:hAnsi="ＭＳ 明朝" w:cs="ＭＳ ゴシック"/>
          <w:kern w:val="2"/>
          <w:szCs w:val="24"/>
          <w:bdr w:val="single" w:sz="4" w:space="0" w:color="auto"/>
        </w:rPr>
      </w:pPr>
    </w:p>
    <w:p w14:paraId="7218E1C6" w14:textId="77777777" w:rsidR="0085660E" w:rsidRPr="0085660E" w:rsidRDefault="0085660E" w:rsidP="008B75D7">
      <w:pPr>
        <w:adjustRightInd/>
        <w:spacing w:line="240" w:lineRule="auto"/>
        <w:textAlignment w:val="auto"/>
        <w:rPr>
          <w:rFonts w:ascii="ＭＳ 明朝" w:hAnsi="ＭＳ 明朝" w:cs="ＭＳ ゴシック"/>
          <w:kern w:val="2"/>
          <w:szCs w:val="24"/>
          <w:bdr w:val="single" w:sz="4" w:space="0" w:color="auto"/>
        </w:rPr>
      </w:pPr>
    </w:p>
    <w:p w14:paraId="3D4B712C" w14:textId="77777777" w:rsidR="008B75D7" w:rsidRPr="0085660E" w:rsidRDefault="008B75D7" w:rsidP="008B75D7">
      <w:pPr>
        <w:adjustRightInd/>
        <w:spacing w:line="240" w:lineRule="auto"/>
        <w:textAlignment w:val="auto"/>
        <w:rPr>
          <w:rFonts w:ascii="游明朝" w:hAnsi="游明朝" w:cs="ＭＳ ゴシック"/>
          <w:kern w:val="2"/>
          <w:szCs w:val="24"/>
        </w:rPr>
      </w:pPr>
      <w:r w:rsidRPr="0085660E">
        <w:rPr>
          <w:rFonts w:ascii="游明朝" w:hAnsi="游明朝" w:cs="ＭＳ ゴシック"/>
          <w:kern w:val="2"/>
          <w:szCs w:val="24"/>
          <w:bdr w:val="single" w:sz="4" w:space="0" w:color="auto"/>
        </w:rPr>
        <w:t>方法１</w:t>
      </w:r>
      <w:r w:rsidRPr="0085660E">
        <w:rPr>
          <w:rFonts w:ascii="游明朝" w:hAnsi="游明朝" w:cs="ＭＳ ゴシック"/>
          <w:kern w:val="2"/>
          <w:szCs w:val="24"/>
        </w:rPr>
        <w:t xml:space="preserve">　</w:t>
      </w:r>
    </w:p>
    <w:p w14:paraId="12417BAE" w14:textId="77777777" w:rsidR="008B75D7" w:rsidRPr="0085660E" w:rsidRDefault="008B75D7" w:rsidP="008B75D7">
      <w:pPr>
        <w:adjustRightInd/>
        <w:spacing w:line="240" w:lineRule="auto"/>
        <w:ind w:firstLineChars="100" w:firstLine="240"/>
        <w:textAlignment w:val="auto"/>
        <w:rPr>
          <w:rFonts w:ascii="ＭＳ 明朝" w:hAnsi="ＭＳ 明朝" w:cs="ＭＳ ゴシック"/>
          <w:kern w:val="2"/>
          <w:szCs w:val="24"/>
        </w:rPr>
      </w:pPr>
      <w:r w:rsidRPr="0085660E">
        <w:rPr>
          <w:rFonts w:ascii="游明朝" w:hAnsi="游明朝" w:cs="ＭＳ ゴシック"/>
          <w:kern w:val="2"/>
          <w:szCs w:val="24"/>
        </w:rPr>
        <w:t>以上、</w:t>
      </w:r>
      <w:r w:rsidRPr="0085660E">
        <w:rPr>
          <w:rFonts w:ascii="ＭＳ 明朝" w:hAnsi="ＭＳ 明朝" w:cs="ＭＳ ゴシック"/>
          <w:kern w:val="2"/>
          <w:szCs w:val="24"/>
        </w:rPr>
        <w:t>本契約締結の証として本書2通を作成し、甲乙記名押印の上、各1通を保有する。</w:t>
      </w:r>
    </w:p>
    <w:p w14:paraId="75327BC1" w14:textId="77777777" w:rsidR="008B75D7" w:rsidRPr="0085660E" w:rsidRDefault="008B75D7" w:rsidP="008B75D7">
      <w:pPr>
        <w:adjustRightInd/>
        <w:spacing w:line="240" w:lineRule="auto"/>
        <w:textAlignment w:val="auto"/>
        <w:rPr>
          <w:rFonts w:ascii="游明朝" w:hAnsi="游明朝" w:cs="ＭＳ ゴシック"/>
          <w:kern w:val="2"/>
          <w:szCs w:val="24"/>
        </w:rPr>
      </w:pPr>
    </w:p>
    <w:p w14:paraId="2CC28823" w14:textId="77777777" w:rsidR="008B75D7" w:rsidRPr="0085660E" w:rsidRDefault="008B75D7" w:rsidP="008B75D7">
      <w:pPr>
        <w:adjustRightInd/>
        <w:spacing w:line="240" w:lineRule="auto"/>
        <w:textAlignment w:val="auto"/>
        <w:rPr>
          <w:rFonts w:ascii="游明朝" w:hAnsi="游明朝" w:cs="ＭＳ ゴシック"/>
          <w:kern w:val="2"/>
          <w:szCs w:val="24"/>
        </w:rPr>
      </w:pPr>
      <w:r w:rsidRPr="0085660E">
        <w:rPr>
          <w:rFonts w:ascii="游明朝" w:hAnsi="游明朝" w:cs="ＭＳ ゴシック"/>
          <w:kern w:val="2"/>
          <w:szCs w:val="24"/>
          <w:bdr w:val="single" w:sz="4" w:space="0" w:color="auto"/>
        </w:rPr>
        <w:t>方法２</w:t>
      </w:r>
      <w:r w:rsidRPr="0085660E">
        <w:rPr>
          <w:rFonts w:ascii="游明朝" w:hAnsi="游明朝" w:cs="ＭＳ ゴシック"/>
          <w:kern w:val="2"/>
          <w:szCs w:val="24"/>
        </w:rPr>
        <w:t xml:space="preserve">　両方の電子契約サービスを利用して作成する場合</w:t>
      </w:r>
    </w:p>
    <w:p w14:paraId="3DED6548" w14:textId="77777777" w:rsidR="008B75D7" w:rsidRPr="0085660E" w:rsidRDefault="008B75D7" w:rsidP="008B75D7">
      <w:pPr>
        <w:adjustRightInd/>
        <w:spacing w:line="240" w:lineRule="auto"/>
        <w:ind w:firstLineChars="100" w:firstLine="240"/>
        <w:textAlignment w:val="auto"/>
        <w:rPr>
          <w:rFonts w:ascii="游明朝" w:hAnsi="游明朝" w:cs="ＭＳ ゴシック"/>
          <w:kern w:val="2"/>
          <w:szCs w:val="24"/>
        </w:rPr>
      </w:pPr>
      <w:r w:rsidRPr="0085660E">
        <w:rPr>
          <w:rFonts w:ascii="游明朝" w:hAnsi="游明朝" w:cs="ＭＳ ゴシック"/>
          <w:kern w:val="2"/>
          <w:szCs w:val="24"/>
        </w:rPr>
        <w:t>以上、本契約締結の証として、本契約書の電磁的記録を作成し、甲乙合意の後、「</w:t>
      </w:r>
      <w:r w:rsidRPr="0085660E">
        <w:rPr>
          <w:rFonts w:ascii="游明朝" w:hAnsi="游明朝" w:cs="ＭＳ ゴシック"/>
          <w:kern w:val="2"/>
          <w:szCs w:val="24"/>
        </w:rPr>
        <w:t>○○○</w:t>
      </w:r>
      <w:r w:rsidRPr="0085660E">
        <w:rPr>
          <w:rFonts w:ascii="游明朝" w:hAnsi="游明朝" w:cs="ＭＳ ゴシック"/>
          <w:kern w:val="2"/>
          <w:szCs w:val="24"/>
        </w:rPr>
        <w:t>サイン」及び「</w:t>
      </w:r>
      <w:r w:rsidRPr="0085660E">
        <w:rPr>
          <w:rFonts w:ascii="游明朝" w:hAnsi="游明朝" w:cs="ＭＳ ゴシック"/>
          <w:kern w:val="2"/>
          <w:szCs w:val="24"/>
        </w:rPr>
        <w:t>●●●</w:t>
      </w:r>
      <w:r w:rsidRPr="0085660E">
        <w:rPr>
          <w:rFonts w:ascii="游明朝" w:hAnsi="游明朝" w:cs="ＭＳ ゴシック"/>
          <w:kern w:val="2"/>
          <w:szCs w:val="24"/>
        </w:rPr>
        <w:t>サイン」上において電子署名を施し、各自その電磁的記録を保管する。</w:t>
      </w:r>
    </w:p>
    <w:p w14:paraId="57534855" w14:textId="77777777" w:rsidR="008B75D7" w:rsidRPr="0085660E" w:rsidRDefault="008B75D7" w:rsidP="008B75D7">
      <w:pPr>
        <w:adjustRightInd/>
        <w:spacing w:line="240" w:lineRule="auto"/>
        <w:textAlignment w:val="auto"/>
        <w:rPr>
          <w:rFonts w:ascii="游明朝" w:hAnsi="游明朝" w:cs="ＭＳ ゴシック"/>
          <w:kern w:val="2"/>
          <w:szCs w:val="24"/>
        </w:rPr>
      </w:pPr>
    </w:p>
    <w:p w14:paraId="310AC22A" w14:textId="77777777" w:rsidR="008B75D7" w:rsidRPr="0085660E" w:rsidRDefault="008B75D7" w:rsidP="008B75D7">
      <w:pPr>
        <w:adjustRightInd/>
        <w:spacing w:line="240" w:lineRule="auto"/>
        <w:textAlignment w:val="auto"/>
        <w:rPr>
          <w:rFonts w:ascii="游明朝" w:hAnsi="游明朝" w:cs="ＭＳ ゴシック"/>
          <w:kern w:val="2"/>
          <w:szCs w:val="24"/>
        </w:rPr>
      </w:pPr>
      <w:r w:rsidRPr="0085660E">
        <w:rPr>
          <w:rFonts w:ascii="游明朝" w:hAnsi="游明朝" w:cs="ＭＳ ゴシック"/>
          <w:kern w:val="2"/>
          <w:szCs w:val="24"/>
          <w:bdr w:val="single" w:sz="4" w:space="0" w:color="auto"/>
        </w:rPr>
        <w:t>方法３</w:t>
      </w:r>
      <w:r w:rsidRPr="0085660E">
        <w:rPr>
          <w:rFonts w:ascii="游明朝" w:hAnsi="游明朝" w:cs="ＭＳ ゴシック"/>
          <w:kern w:val="2"/>
          <w:szCs w:val="24"/>
        </w:rPr>
        <w:t xml:space="preserve">　電子契約と紙契約書の併用の場合（電子契約の写しに押印して契約書を作成する場合）</w:t>
      </w:r>
    </w:p>
    <w:p w14:paraId="04C7A492" w14:textId="77777777" w:rsidR="008B75D7" w:rsidRPr="0085660E" w:rsidRDefault="008B75D7" w:rsidP="008B75D7">
      <w:pPr>
        <w:adjustRightInd/>
        <w:spacing w:line="240" w:lineRule="auto"/>
        <w:ind w:firstLineChars="100" w:firstLine="240"/>
        <w:textAlignment w:val="auto"/>
        <w:rPr>
          <w:rFonts w:ascii="游明朝" w:hAnsi="游明朝" w:cs="ＭＳ ゴシック"/>
          <w:kern w:val="2"/>
          <w:szCs w:val="24"/>
        </w:rPr>
      </w:pPr>
      <w:r w:rsidRPr="0085660E">
        <w:rPr>
          <w:rFonts w:ascii="游明朝" w:hAnsi="游明朝" w:cs="ＭＳ ゴシック"/>
          <w:kern w:val="2"/>
          <w:szCs w:val="24"/>
        </w:rPr>
        <w:t>以上、本契約締結の証として、本書を電磁的記録として作成し、甲乙</w:t>
      </w:r>
      <w:r w:rsidRPr="0085660E">
        <w:rPr>
          <w:rFonts w:ascii="ＭＳ 明朝" w:hAnsi="ＭＳ 明朝" w:cs="ＭＳ ゴシック"/>
          <w:kern w:val="2"/>
          <w:szCs w:val="24"/>
        </w:rPr>
        <w:t>合意の後、「DocuSign」上において甲が電子署名を施した後、乙は、電磁的記録を出力して作成した書面に記名押印の上、当該書面の電磁的記録を「DocuSign」上にアップロードし、</w:t>
      </w:r>
      <w:r w:rsidRPr="0085660E">
        <w:rPr>
          <w:rFonts w:ascii="游明朝" w:hAnsi="游明朝" w:cs="ＭＳ ゴシック"/>
          <w:kern w:val="2"/>
          <w:szCs w:val="24"/>
        </w:rPr>
        <w:t>甲は電磁的記録を、乙は書面をそれぞれ保管する。</w:t>
      </w:r>
    </w:p>
    <w:p w14:paraId="2982853A" w14:textId="77777777" w:rsidR="00C36AA1" w:rsidRDefault="00C36AA1" w:rsidP="00B13B8F"/>
    <w:p w14:paraId="0F3DB88C" w14:textId="77777777" w:rsidR="00C93DE3" w:rsidRPr="00636A0B" w:rsidRDefault="00C36AA1" w:rsidP="00B13B8F">
      <w:pPr>
        <w:rPr>
          <w:lang w:eastAsia="zh-TW"/>
        </w:rPr>
      </w:pPr>
      <w:r>
        <w:rPr>
          <w:rFonts w:hint="eastAsia"/>
          <w:lang w:eastAsia="zh-TW"/>
        </w:rPr>
        <w:t>●●●●</w:t>
      </w:r>
      <w:r w:rsidR="00F1026F">
        <w:rPr>
          <w:rFonts w:hint="eastAsia"/>
          <w:lang w:eastAsia="zh-TW"/>
        </w:rPr>
        <w:t>年●月●</w:t>
      </w:r>
      <w:r w:rsidR="00C93DE3" w:rsidRPr="00636A0B">
        <w:rPr>
          <w:rFonts w:hint="eastAsia"/>
          <w:lang w:eastAsia="zh-TW"/>
        </w:rPr>
        <w:t>日</w:t>
      </w:r>
    </w:p>
    <w:p w14:paraId="4DDD885C" w14:textId="77777777" w:rsidR="00C93DE3" w:rsidRPr="00F1026F" w:rsidRDefault="00C93DE3" w:rsidP="00B13B8F">
      <w:pPr>
        <w:rPr>
          <w:lang w:eastAsia="zh-TW"/>
        </w:rPr>
      </w:pPr>
    </w:p>
    <w:p w14:paraId="46C4FF6C" w14:textId="77777777" w:rsidR="00F1026F" w:rsidRPr="00C36AA1" w:rsidRDefault="00F1026F" w:rsidP="00C36AA1">
      <w:pPr>
        <w:ind w:firstLineChars="2000" w:firstLine="4800"/>
        <w:rPr>
          <w:rFonts w:ascii="ＭＳ 明朝" w:hAnsi="ＭＳ 明朝"/>
          <w:lang w:eastAsia="zh-TW"/>
        </w:rPr>
      </w:pPr>
      <w:r>
        <w:rPr>
          <w:rFonts w:hint="eastAsia"/>
          <w:lang w:eastAsia="zh-CN"/>
        </w:rPr>
        <w:t>甲</w:t>
      </w:r>
      <w:r>
        <w:rPr>
          <w:rFonts w:hint="eastAsia"/>
          <w:lang w:eastAsia="zh-TW"/>
        </w:rPr>
        <w:t xml:space="preserve">　</w:t>
      </w:r>
      <w:r w:rsidR="00C36AA1">
        <w:rPr>
          <w:rFonts w:hint="eastAsia"/>
          <w:lang w:eastAsia="zh-TW"/>
        </w:rPr>
        <w:t>東京都</w:t>
      </w:r>
      <w:r>
        <w:rPr>
          <w:rFonts w:hint="eastAsia"/>
          <w:lang w:eastAsia="zh-TW"/>
        </w:rPr>
        <w:t>渋谷区渋谷</w:t>
      </w:r>
      <w:r w:rsidR="00C36AA1">
        <w:rPr>
          <w:rFonts w:hint="eastAsia"/>
          <w:lang w:eastAsia="zh-TW"/>
        </w:rPr>
        <w:t>四丁目</w:t>
      </w:r>
      <w:r w:rsidR="00C36AA1" w:rsidRPr="00C36AA1">
        <w:rPr>
          <w:rFonts w:ascii="ＭＳ 明朝" w:hAnsi="ＭＳ 明朝" w:hint="eastAsia"/>
          <w:lang w:eastAsia="zh-TW"/>
        </w:rPr>
        <w:t>4番25号</w:t>
      </w:r>
    </w:p>
    <w:p w14:paraId="0E87AF73" w14:textId="77777777" w:rsidR="00F1026F" w:rsidRDefault="00F1026F" w:rsidP="00C36AA1">
      <w:pPr>
        <w:ind w:firstLineChars="2200" w:firstLine="5280"/>
        <w:rPr>
          <w:lang w:eastAsia="zh-TW"/>
        </w:rPr>
      </w:pPr>
      <w:r>
        <w:rPr>
          <w:rFonts w:hint="eastAsia"/>
          <w:lang w:eastAsia="zh-TW"/>
        </w:rPr>
        <w:t>学校法人青山学院</w:t>
      </w:r>
    </w:p>
    <w:p w14:paraId="066280C2" w14:textId="34EA9234" w:rsidR="00F1026F" w:rsidRDefault="00F1026F" w:rsidP="00F1026F">
      <w:pPr>
        <w:ind w:firstLineChars="200" w:firstLine="480"/>
        <w:rPr>
          <w:lang w:eastAsia="zh-TW"/>
        </w:rPr>
      </w:pPr>
      <w:r>
        <w:rPr>
          <w:rFonts w:hint="eastAsia"/>
          <w:lang w:eastAsia="zh-TW"/>
        </w:rPr>
        <w:t xml:space="preserve">　</w:t>
      </w:r>
      <w:r w:rsidR="00C36AA1">
        <w:rPr>
          <w:rFonts w:hint="eastAsia"/>
          <w:lang w:eastAsia="zh-TW"/>
        </w:rPr>
        <w:t xml:space="preserve">　　　　　　　　　　　　　　　　　　　</w:t>
      </w:r>
      <w:r w:rsidR="005B5738">
        <w:rPr>
          <w:rFonts w:hint="eastAsia"/>
          <w:lang w:eastAsia="zh-TW"/>
        </w:rPr>
        <w:t>青山学院大学学長</w:t>
      </w:r>
      <w:r w:rsidR="00836458">
        <w:rPr>
          <w:rFonts w:hint="eastAsia"/>
          <w:lang w:eastAsia="zh-TW"/>
        </w:rPr>
        <w:t xml:space="preserve">　</w:t>
      </w:r>
      <w:r w:rsidR="008B75D7">
        <w:rPr>
          <w:rFonts w:hint="eastAsia"/>
          <w:lang w:eastAsia="zh-TW"/>
        </w:rPr>
        <w:t xml:space="preserve">　●●</w:t>
      </w:r>
      <w:r w:rsidR="00903E4C">
        <w:rPr>
          <w:rFonts w:hint="eastAsia"/>
          <w:lang w:eastAsia="zh-TW"/>
        </w:rPr>
        <w:t xml:space="preserve">　</w:t>
      </w:r>
      <w:r w:rsidR="008B75D7">
        <w:rPr>
          <w:rFonts w:hint="eastAsia"/>
          <w:lang w:eastAsia="zh-TW"/>
        </w:rPr>
        <w:t>●●</w:t>
      </w:r>
    </w:p>
    <w:p w14:paraId="0BF24BE0" w14:textId="77777777" w:rsidR="00F1026F" w:rsidRDefault="00F1026F" w:rsidP="00B13B8F">
      <w:pPr>
        <w:rPr>
          <w:lang w:eastAsia="zh-TW"/>
        </w:rPr>
      </w:pPr>
    </w:p>
    <w:p w14:paraId="78FFAD86" w14:textId="77777777" w:rsidR="00836458" w:rsidRPr="00C36AA1" w:rsidRDefault="00836458" w:rsidP="00B13B8F">
      <w:pPr>
        <w:rPr>
          <w:lang w:eastAsia="zh-TW"/>
        </w:rPr>
      </w:pPr>
    </w:p>
    <w:p w14:paraId="69558918" w14:textId="77777777" w:rsidR="00C93DE3" w:rsidRPr="00636A0B" w:rsidRDefault="00F1026F" w:rsidP="00C36AA1">
      <w:pPr>
        <w:ind w:firstLineChars="2000" w:firstLine="4800"/>
      </w:pPr>
      <w:r>
        <w:rPr>
          <w:rFonts w:hint="eastAsia"/>
        </w:rPr>
        <w:t>乙　●●●●●●</w:t>
      </w:r>
    </w:p>
    <w:p w14:paraId="11794AD1" w14:textId="12D6E212" w:rsidR="00C93DE3" w:rsidRDefault="00F1026F" w:rsidP="00B13B8F">
      <w:r>
        <w:rPr>
          <w:rFonts w:hint="eastAsia"/>
        </w:rPr>
        <w:t xml:space="preserve">　　　</w:t>
      </w:r>
      <w:r w:rsidR="00C36AA1">
        <w:rPr>
          <w:rFonts w:hint="eastAsia"/>
        </w:rPr>
        <w:t xml:space="preserve">　　　　　　　　　　　　　　　　　　　株式会社</w:t>
      </w:r>
      <w:r>
        <w:rPr>
          <w:rFonts w:hint="eastAsia"/>
        </w:rPr>
        <w:t>●●</w:t>
      </w:r>
      <w:r w:rsidR="0021663A">
        <w:rPr>
          <w:rFonts w:hint="eastAsia"/>
        </w:rPr>
        <w:t>●●</w:t>
      </w:r>
    </w:p>
    <w:p w14:paraId="7537F962" w14:textId="2AB7A4F1" w:rsidR="00C93DE3" w:rsidRPr="00636A0B" w:rsidRDefault="00F1026F" w:rsidP="00F1026F">
      <w:pPr>
        <w:rPr>
          <w:lang w:eastAsia="zh-TW"/>
        </w:rPr>
      </w:pPr>
      <w:r>
        <w:rPr>
          <w:rFonts w:hint="eastAsia"/>
        </w:rPr>
        <w:t xml:space="preserve">　　　</w:t>
      </w:r>
      <w:r w:rsidR="00C36AA1">
        <w:rPr>
          <w:rFonts w:hint="eastAsia"/>
        </w:rPr>
        <w:t xml:space="preserve">　　　　　　　　　　　　　　　　　　　</w:t>
      </w:r>
      <w:r>
        <w:rPr>
          <w:rFonts w:hint="eastAsia"/>
          <w:lang w:eastAsia="zh-TW"/>
        </w:rPr>
        <w:t xml:space="preserve">代表取締役　</w:t>
      </w:r>
      <w:r w:rsidR="008B75D7">
        <w:rPr>
          <w:rFonts w:hint="eastAsia"/>
          <w:lang w:eastAsia="zh-TW"/>
        </w:rPr>
        <w:t xml:space="preserve">　</w:t>
      </w:r>
      <w:r>
        <w:rPr>
          <w:rFonts w:hint="eastAsia"/>
          <w:lang w:eastAsia="zh-TW"/>
        </w:rPr>
        <w:t>●●</w:t>
      </w:r>
      <w:r w:rsidR="008B75D7">
        <w:rPr>
          <w:rFonts w:hint="eastAsia"/>
          <w:lang w:eastAsia="zh-TW"/>
        </w:rPr>
        <w:t xml:space="preserve">　</w:t>
      </w:r>
      <w:r>
        <w:rPr>
          <w:rFonts w:hint="eastAsia"/>
          <w:lang w:eastAsia="zh-TW"/>
        </w:rPr>
        <w:t>●●</w:t>
      </w:r>
    </w:p>
    <w:sectPr w:rsidR="00C93DE3" w:rsidRPr="00636A0B" w:rsidSect="00836458">
      <w:footerReference w:type="even" r:id="rId8"/>
      <w:footerReference w:type="default" r:id="rId9"/>
      <w:pgSz w:w="11906" w:h="16838" w:code="9"/>
      <w:pgMar w:top="1304" w:right="1418" w:bottom="1304" w:left="1418" w:header="720" w:footer="720" w:gutter="0"/>
      <w:cols w:space="720"/>
      <w:docGrid w:linePitch="560"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A584F" w14:textId="77777777" w:rsidR="002E1526" w:rsidRDefault="002E1526">
      <w:r>
        <w:separator/>
      </w:r>
    </w:p>
  </w:endnote>
  <w:endnote w:type="continuationSeparator" w:id="0">
    <w:p w14:paraId="7F9D52CF" w14:textId="77777777" w:rsidR="002E1526" w:rsidRDefault="002E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68E3" w14:textId="77777777" w:rsidR="003B48E3" w:rsidRDefault="003B48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DD9B570" w14:textId="77777777" w:rsidR="003B48E3" w:rsidRDefault="003B48E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407" w14:textId="78DDCE49" w:rsidR="003B48E3" w:rsidRDefault="003B48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64B7F">
      <w:rPr>
        <w:rStyle w:val="a9"/>
        <w:noProof/>
      </w:rPr>
      <w:t>6</w:t>
    </w:r>
    <w:r>
      <w:rPr>
        <w:rStyle w:val="a9"/>
      </w:rPr>
      <w:fldChar w:fldCharType="end"/>
    </w:r>
  </w:p>
  <w:p w14:paraId="59DBB415" w14:textId="77777777" w:rsidR="003B48E3" w:rsidRDefault="003B48E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A211" w14:textId="77777777" w:rsidR="002E1526" w:rsidRDefault="002E1526">
      <w:r>
        <w:separator/>
      </w:r>
    </w:p>
  </w:footnote>
  <w:footnote w:type="continuationSeparator" w:id="0">
    <w:p w14:paraId="646414B6" w14:textId="77777777" w:rsidR="002E1526" w:rsidRDefault="002E1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51F"/>
    <w:multiLevelType w:val="hybridMultilevel"/>
    <w:tmpl w:val="C388CF88"/>
    <w:lvl w:ilvl="0" w:tplc="BB507FF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F37E12"/>
    <w:multiLevelType w:val="singleLevel"/>
    <w:tmpl w:val="7FD45524"/>
    <w:lvl w:ilvl="0">
      <w:start w:val="1"/>
      <w:numFmt w:val="decimalFullWidth"/>
      <w:lvlText w:val="（%1）"/>
      <w:lvlJc w:val="left"/>
      <w:pPr>
        <w:tabs>
          <w:tab w:val="num" w:pos="1200"/>
        </w:tabs>
        <w:ind w:left="1200" w:hanging="720"/>
      </w:pPr>
      <w:rPr>
        <w:rFonts w:hint="eastAsia"/>
      </w:rPr>
    </w:lvl>
  </w:abstractNum>
  <w:abstractNum w:abstractNumId="2" w15:restartNumberingAfterBreak="0">
    <w:nsid w:val="07921295"/>
    <w:multiLevelType w:val="singleLevel"/>
    <w:tmpl w:val="393C405E"/>
    <w:lvl w:ilvl="0">
      <w:start w:val="3"/>
      <w:numFmt w:val="decimal"/>
      <w:lvlText w:val="(%1) "/>
      <w:legacy w:legacy="1" w:legacySpace="0" w:legacyIndent="425"/>
      <w:lvlJc w:val="left"/>
      <w:pPr>
        <w:ind w:left="425" w:hanging="425"/>
      </w:pPr>
      <w:rPr>
        <w:rFonts w:ascii="Century" w:hAnsi="Century" w:hint="default"/>
        <w:b w:val="0"/>
        <w:i w:val="0"/>
        <w:sz w:val="24"/>
        <w:u w:val="none"/>
      </w:rPr>
    </w:lvl>
  </w:abstractNum>
  <w:abstractNum w:abstractNumId="3" w15:restartNumberingAfterBreak="0">
    <w:nsid w:val="161548D3"/>
    <w:multiLevelType w:val="hybridMultilevel"/>
    <w:tmpl w:val="ED50B4EE"/>
    <w:lvl w:ilvl="0" w:tplc="0C046116">
      <w:start w:val="9"/>
      <w:numFmt w:val="decimalFullWidth"/>
      <w:lvlText w:val="第%1条"/>
      <w:lvlJc w:val="left"/>
      <w:pPr>
        <w:tabs>
          <w:tab w:val="num" w:pos="750"/>
        </w:tabs>
        <w:ind w:left="750" w:hanging="750"/>
      </w:pPr>
      <w:rPr>
        <w:rFonts w:ascii="Times New Roman" w:eastAsia="Mincho" w:hAnsi="Times New Roman"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FF3F0B"/>
    <w:multiLevelType w:val="hybridMultilevel"/>
    <w:tmpl w:val="AA589872"/>
    <w:lvl w:ilvl="0" w:tplc="5346123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3C7298"/>
    <w:multiLevelType w:val="hybridMultilevel"/>
    <w:tmpl w:val="25C0AB64"/>
    <w:lvl w:ilvl="0" w:tplc="A650E5CA">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FB43A0"/>
    <w:multiLevelType w:val="multilevel"/>
    <w:tmpl w:val="99561EF6"/>
    <w:lvl w:ilvl="0">
      <w:start w:val="9"/>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ACE50DC"/>
    <w:multiLevelType w:val="hybridMultilevel"/>
    <w:tmpl w:val="AFE2F14A"/>
    <w:lvl w:ilvl="0" w:tplc="B4CC89EC">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943E4F"/>
    <w:multiLevelType w:val="singleLevel"/>
    <w:tmpl w:val="4C86458E"/>
    <w:lvl w:ilvl="0">
      <w:start w:val="1"/>
      <w:numFmt w:val="decimal"/>
      <w:lvlText w:val="(%1) "/>
      <w:legacy w:legacy="1" w:legacySpace="0" w:legacyIndent="425"/>
      <w:lvlJc w:val="left"/>
      <w:pPr>
        <w:ind w:left="425" w:hanging="425"/>
      </w:pPr>
      <w:rPr>
        <w:rFonts w:ascii="Century" w:hAnsi="Century" w:hint="default"/>
        <w:b w:val="0"/>
        <w:i w:val="0"/>
        <w:sz w:val="24"/>
        <w:u w:val="none"/>
      </w:rPr>
    </w:lvl>
  </w:abstractNum>
  <w:abstractNum w:abstractNumId="9" w15:restartNumberingAfterBreak="0">
    <w:nsid w:val="30393CE2"/>
    <w:multiLevelType w:val="singleLevel"/>
    <w:tmpl w:val="E6EC7516"/>
    <w:lvl w:ilvl="0">
      <w:start w:val="1"/>
      <w:numFmt w:val="decimalEnclosedCircle"/>
      <w:lvlText w:val="%1"/>
      <w:lvlJc w:val="left"/>
      <w:pPr>
        <w:tabs>
          <w:tab w:val="num" w:pos="1095"/>
        </w:tabs>
        <w:ind w:left="1095" w:hanging="360"/>
      </w:pPr>
      <w:rPr>
        <w:rFonts w:hint="eastAsia"/>
        <w:b w:val="0"/>
        <w:sz w:val="24"/>
      </w:rPr>
    </w:lvl>
  </w:abstractNum>
  <w:abstractNum w:abstractNumId="10" w15:restartNumberingAfterBreak="0">
    <w:nsid w:val="34027292"/>
    <w:multiLevelType w:val="singleLevel"/>
    <w:tmpl w:val="3C2E28B2"/>
    <w:lvl w:ilvl="0">
      <w:start w:val="1"/>
      <w:numFmt w:val="decimalEnclosedCircle"/>
      <w:lvlText w:val="%1"/>
      <w:lvlJc w:val="left"/>
      <w:pPr>
        <w:tabs>
          <w:tab w:val="num" w:pos="1095"/>
        </w:tabs>
        <w:ind w:left="1095" w:hanging="360"/>
      </w:pPr>
      <w:rPr>
        <w:rFonts w:hint="eastAsia"/>
        <w:b w:val="0"/>
        <w:sz w:val="24"/>
      </w:rPr>
    </w:lvl>
  </w:abstractNum>
  <w:abstractNum w:abstractNumId="11" w15:restartNumberingAfterBreak="0">
    <w:nsid w:val="38EE2EEA"/>
    <w:multiLevelType w:val="singleLevel"/>
    <w:tmpl w:val="2A22E76C"/>
    <w:lvl w:ilvl="0">
      <w:start w:val="1"/>
      <w:numFmt w:val="decimal"/>
      <w:lvlText w:val="(%1)"/>
      <w:lvlJc w:val="left"/>
      <w:pPr>
        <w:tabs>
          <w:tab w:val="num" w:pos="885"/>
        </w:tabs>
        <w:ind w:left="885" w:hanging="405"/>
      </w:pPr>
      <w:rPr>
        <w:rFonts w:hint="eastAsia"/>
      </w:rPr>
    </w:lvl>
  </w:abstractNum>
  <w:abstractNum w:abstractNumId="12" w15:restartNumberingAfterBreak="0">
    <w:nsid w:val="40456876"/>
    <w:multiLevelType w:val="singleLevel"/>
    <w:tmpl w:val="8096A218"/>
    <w:lvl w:ilvl="0">
      <w:start w:val="1"/>
      <w:numFmt w:val="decimalEnclosedCircle"/>
      <w:lvlText w:val="%1"/>
      <w:lvlJc w:val="left"/>
      <w:pPr>
        <w:tabs>
          <w:tab w:val="num" w:pos="1095"/>
        </w:tabs>
        <w:ind w:left="1095" w:hanging="360"/>
      </w:pPr>
      <w:rPr>
        <w:rFonts w:hint="eastAsia"/>
        <w:b w:val="0"/>
        <w:sz w:val="24"/>
      </w:rPr>
    </w:lvl>
  </w:abstractNum>
  <w:abstractNum w:abstractNumId="13" w15:restartNumberingAfterBreak="0">
    <w:nsid w:val="46EC0A76"/>
    <w:multiLevelType w:val="hybridMultilevel"/>
    <w:tmpl w:val="99561EF6"/>
    <w:lvl w:ilvl="0" w:tplc="CA9C6B0E">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D0042D8"/>
    <w:multiLevelType w:val="singleLevel"/>
    <w:tmpl w:val="1374CF14"/>
    <w:lvl w:ilvl="0">
      <w:start w:val="1"/>
      <w:numFmt w:val="decimal"/>
      <w:lvlText w:val="(%1)"/>
      <w:lvlJc w:val="left"/>
      <w:pPr>
        <w:tabs>
          <w:tab w:val="num" w:pos="645"/>
        </w:tabs>
        <w:ind w:left="645" w:hanging="405"/>
      </w:pPr>
      <w:rPr>
        <w:rFonts w:hint="eastAsia"/>
      </w:rPr>
    </w:lvl>
  </w:abstractNum>
  <w:abstractNum w:abstractNumId="15" w15:restartNumberingAfterBreak="0">
    <w:nsid w:val="51212E60"/>
    <w:multiLevelType w:val="hybridMultilevel"/>
    <w:tmpl w:val="67326E26"/>
    <w:lvl w:ilvl="0" w:tplc="406CC35E">
      <w:start w:val="3"/>
      <w:numFmt w:val="decimalFullWidth"/>
      <w:lvlText w:val="第%1条"/>
      <w:lvlJc w:val="left"/>
      <w:pPr>
        <w:tabs>
          <w:tab w:val="num" w:pos="975"/>
        </w:tabs>
        <w:ind w:left="975" w:hanging="975"/>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307719C"/>
    <w:multiLevelType w:val="singleLevel"/>
    <w:tmpl w:val="8B129BCA"/>
    <w:lvl w:ilvl="0">
      <w:start w:val="1"/>
      <w:numFmt w:val="decimalEnclosedCircle"/>
      <w:lvlText w:val="%1 "/>
      <w:legacy w:legacy="1" w:legacySpace="0" w:legacyIndent="360"/>
      <w:lvlJc w:val="left"/>
      <w:pPr>
        <w:ind w:left="780" w:hanging="360"/>
      </w:pPr>
      <w:rPr>
        <w:rFonts w:ascii="Mincho" w:eastAsia="Mincho" w:hint="eastAsia"/>
        <w:b w:val="0"/>
        <w:i w:val="0"/>
        <w:sz w:val="24"/>
        <w:u w:val="none"/>
      </w:rPr>
    </w:lvl>
  </w:abstractNum>
  <w:abstractNum w:abstractNumId="17" w15:restartNumberingAfterBreak="0">
    <w:nsid w:val="56176F9C"/>
    <w:multiLevelType w:val="singleLevel"/>
    <w:tmpl w:val="15AA9E40"/>
    <w:lvl w:ilvl="0">
      <w:start w:val="1"/>
      <w:numFmt w:val="decimalEnclosedCircle"/>
      <w:lvlText w:val="%1"/>
      <w:lvlJc w:val="left"/>
      <w:pPr>
        <w:tabs>
          <w:tab w:val="num" w:pos="1095"/>
        </w:tabs>
        <w:ind w:left="1095" w:hanging="360"/>
      </w:pPr>
      <w:rPr>
        <w:rFonts w:hint="eastAsia"/>
        <w:b w:val="0"/>
        <w:sz w:val="24"/>
      </w:rPr>
    </w:lvl>
  </w:abstractNum>
  <w:abstractNum w:abstractNumId="18" w15:restartNumberingAfterBreak="0">
    <w:nsid w:val="584D4541"/>
    <w:multiLevelType w:val="singleLevel"/>
    <w:tmpl w:val="06568F6C"/>
    <w:lvl w:ilvl="0">
      <w:start w:val="1"/>
      <w:numFmt w:val="decimalEnclosedCircle"/>
      <w:lvlText w:val="%1"/>
      <w:lvlJc w:val="left"/>
      <w:pPr>
        <w:tabs>
          <w:tab w:val="num" w:pos="1095"/>
        </w:tabs>
        <w:ind w:left="1095" w:hanging="360"/>
      </w:pPr>
      <w:rPr>
        <w:rFonts w:hint="eastAsia"/>
        <w:b w:val="0"/>
        <w:sz w:val="24"/>
      </w:rPr>
    </w:lvl>
  </w:abstractNum>
  <w:abstractNum w:abstractNumId="19" w15:restartNumberingAfterBreak="0">
    <w:nsid w:val="5C3516E6"/>
    <w:multiLevelType w:val="singleLevel"/>
    <w:tmpl w:val="4344FF1E"/>
    <w:lvl w:ilvl="0">
      <w:start w:val="1"/>
      <w:numFmt w:val="decimalEnclosedCircle"/>
      <w:lvlText w:val="%1"/>
      <w:lvlJc w:val="left"/>
      <w:pPr>
        <w:tabs>
          <w:tab w:val="num" w:pos="1095"/>
        </w:tabs>
        <w:ind w:left="1095" w:hanging="360"/>
      </w:pPr>
      <w:rPr>
        <w:rFonts w:hint="eastAsia"/>
        <w:b w:val="0"/>
        <w:sz w:val="24"/>
      </w:rPr>
    </w:lvl>
  </w:abstractNum>
  <w:abstractNum w:abstractNumId="20" w15:restartNumberingAfterBreak="0">
    <w:nsid w:val="64B13637"/>
    <w:multiLevelType w:val="singleLevel"/>
    <w:tmpl w:val="3D60E2B0"/>
    <w:lvl w:ilvl="0">
      <w:start w:val="2"/>
      <w:numFmt w:val="decimalFullWidth"/>
      <w:lvlText w:val="%1．"/>
      <w:lvlJc w:val="left"/>
      <w:pPr>
        <w:tabs>
          <w:tab w:val="num" w:pos="960"/>
        </w:tabs>
        <w:ind w:left="960" w:hanging="480"/>
      </w:pPr>
      <w:rPr>
        <w:rFonts w:hint="eastAsia"/>
      </w:rPr>
    </w:lvl>
  </w:abstractNum>
  <w:abstractNum w:abstractNumId="21" w15:restartNumberingAfterBreak="0">
    <w:nsid w:val="6D6A377E"/>
    <w:multiLevelType w:val="hybridMultilevel"/>
    <w:tmpl w:val="B3B007B0"/>
    <w:lvl w:ilvl="0" w:tplc="BD98068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F872C3D"/>
    <w:multiLevelType w:val="singleLevel"/>
    <w:tmpl w:val="C22A7466"/>
    <w:lvl w:ilvl="0">
      <w:start w:val="2"/>
      <w:numFmt w:val="decimalFullWidth"/>
      <w:lvlText w:val="%1．"/>
      <w:lvlJc w:val="left"/>
      <w:pPr>
        <w:tabs>
          <w:tab w:val="num" w:pos="1200"/>
        </w:tabs>
        <w:ind w:left="1200" w:hanging="720"/>
      </w:pPr>
      <w:rPr>
        <w:rFonts w:hint="eastAsia"/>
      </w:rPr>
    </w:lvl>
  </w:abstractNum>
  <w:num w:numId="1" w16cid:durableId="1415203646">
    <w:abstractNumId w:val="8"/>
  </w:num>
  <w:num w:numId="2" w16cid:durableId="1582910566">
    <w:abstractNumId w:val="16"/>
  </w:num>
  <w:num w:numId="3" w16cid:durableId="524489594">
    <w:abstractNumId w:val="2"/>
  </w:num>
  <w:num w:numId="4" w16cid:durableId="79716654">
    <w:abstractNumId w:val="14"/>
  </w:num>
  <w:num w:numId="5" w16cid:durableId="365643598">
    <w:abstractNumId w:val="11"/>
  </w:num>
  <w:num w:numId="6" w16cid:durableId="1664775285">
    <w:abstractNumId w:val="9"/>
  </w:num>
  <w:num w:numId="7" w16cid:durableId="524826636">
    <w:abstractNumId w:val="10"/>
  </w:num>
  <w:num w:numId="8" w16cid:durableId="1229222151">
    <w:abstractNumId w:val="19"/>
  </w:num>
  <w:num w:numId="9" w16cid:durableId="1904639327">
    <w:abstractNumId w:val="18"/>
  </w:num>
  <w:num w:numId="10" w16cid:durableId="1226182794">
    <w:abstractNumId w:val="17"/>
  </w:num>
  <w:num w:numId="11" w16cid:durableId="281154825">
    <w:abstractNumId w:val="12"/>
  </w:num>
  <w:num w:numId="12" w16cid:durableId="406801992">
    <w:abstractNumId w:val="22"/>
  </w:num>
  <w:num w:numId="13" w16cid:durableId="663319141">
    <w:abstractNumId w:val="1"/>
  </w:num>
  <w:num w:numId="14" w16cid:durableId="61762525">
    <w:abstractNumId w:val="20"/>
  </w:num>
  <w:num w:numId="15" w16cid:durableId="2017683860">
    <w:abstractNumId w:val="7"/>
  </w:num>
  <w:num w:numId="16" w16cid:durableId="1603537245">
    <w:abstractNumId w:val="15"/>
  </w:num>
  <w:num w:numId="17" w16cid:durableId="760181712">
    <w:abstractNumId w:val="21"/>
  </w:num>
  <w:num w:numId="18" w16cid:durableId="1330910843">
    <w:abstractNumId w:val="4"/>
  </w:num>
  <w:num w:numId="19" w16cid:durableId="1783451390">
    <w:abstractNumId w:val="5"/>
  </w:num>
  <w:num w:numId="20" w16cid:durableId="9533871">
    <w:abstractNumId w:val="3"/>
  </w:num>
  <w:num w:numId="21" w16cid:durableId="886987890">
    <w:abstractNumId w:val="13"/>
  </w:num>
  <w:num w:numId="22" w16cid:durableId="261958306">
    <w:abstractNumId w:val="6"/>
  </w:num>
  <w:num w:numId="23" w16cid:durableId="1214000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5"/>
  <w:drawingGridVerticalSpacing w:val="28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E1E"/>
    <w:rsid w:val="000209F5"/>
    <w:rsid w:val="0003109A"/>
    <w:rsid w:val="000437CC"/>
    <w:rsid w:val="00050477"/>
    <w:rsid w:val="00077154"/>
    <w:rsid w:val="00081A31"/>
    <w:rsid w:val="000925FF"/>
    <w:rsid w:val="000952C0"/>
    <w:rsid w:val="000A02F9"/>
    <w:rsid w:val="000A785A"/>
    <w:rsid w:val="000B2ECD"/>
    <w:rsid w:val="000B4ECD"/>
    <w:rsid w:val="000C3D6E"/>
    <w:rsid w:val="000D1C50"/>
    <w:rsid w:val="000E0F1D"/>
    <w:rsid w:val="000F1BD2"/>
    <w:rsid w:val="000F3B9C"/>
    <w:rsid w:val="00107C90"/>
    <w:rsid w:val="00126AE8"/>
    <w:rsid w:val="001518B7"/>
    <w:rsid w:val="00164BD5"/>
    <w:rsid w:val="00190C59"/>
    <w:rsid w:val="001B458A"/>
    <w:rsid w:val="001F161D"/>
    <w:rsid w:val="0021663A"/>
    <w:rsid w:val="002247A5"/>
    <w:rsid w:val="002413AF"/>
    <w:rsid w:val="0025726B"/>
    <w:rsid w:val="00270BBA"/>
    <w:rsid w:val="002B418D"/>
    <w:rsid w:val="002E1526"/>
    <w:rsid w:val="002E41B2"/>
    <w:rsid w:val="0030153B"/>
    <w:rsid w:val="0033471E"/>
    <w:rsid w:val="00336F1A"/>
    <w:rsid w:val="00353052"/>
    <w:rsid w:val="00373D97"/>
    <w:rsid w:val="003A3C75"/>
    <w:rsid w:val="003B48E3"/>
    <w:rsid w:val="003C2BDA"/>
    <w:rsid w:val="00405E1D"/>
    <w:rsid w:val="00425C17"/>
    <w:rsid w:val="004378AF"/>
    <w:rsid w:val="00443FEF"/>
    <w:rsid w:val="004513FD"/>
    <w:rsid w:val="004555C6"/>
    <w:rsid w:val="00456978"/>
    <w:rsid w:val="00480C30"/>
    <w:rsid w:val="004B3491"/>
    <w:rsid w:val="004B5A58"/>
    <w:rsid w:val="004C3808"/>
    <w:rsid w:val="004D4D1D"/>
    <w:rsid w:val="004D7670"/>
    <w:rsid w:val="004E5A6C"/>
    <w:rsid w:val="00532662"/>
    <w:rsid w:val="0054115A"/>
    <w:rsid w:val="00563B73"/>
    <w:rsid w:val="0057256F"/>
    <w:rsid w:val="00580B35"/>
    <w:rsid w:val="005A6D79"/>
    <w:rsid w:val="005B5738"/>
    <w:rsid w:val="005C117A"/>
    <w:rsid w:val="005E1507"/>
    <w:rsid w:val="006045A4"/>
    <w:rsid w:val="00625651"/>
    <w:rsid w:val="00626AD3"/>
    <w:rsid w:val="00632199"/>
    <w:rsid w:val="006342DE"/>
    <w:rsid w:val="00635389"/>
    <w:rsid w:val="006359B6"/>
    <w:rsid w:val="00636A0B"/>
    <w:rsid w:val="00641B84"/>
    <w:rsid w:val="00643C5C"/>
    <w:rsid w:val="006778EB"/>
    <w:rsid w:val="00692E1E"/>
    <w:rsid w:val="006C7BEC"/>
    <w:rsid w:val="006F23B8"/>
    <w:rsid w:val="00702174"/>
    <w:rsid w:val="00703164"/>
    <w:rsid w:val="00714D14"/>
    <w:rsid w:val="00720901"/>
    <w:rsid w:val="00724190"/>
    <w:rsid w:val="0072752E"/>
    <w:rsid w:val="007450C2"/>
    <w:rsid w:val="007668AD"/>
    <w:rsid w:val="00774D8E"/>
    <w:rsid w:val="00775522"/>
    <w:rsid w:val="00781C09"/>
    <w:rsid w:val="007F7025"/>
    <w:rsid w:val="00804484"/>
    <w:rsid w:val="008144E0"/>
    <w:rsid w:val="00836458"/>
    <w:rsid w:val="0085660E"/>
    <w:rsid w:val="008B75D7"/>
    <w:rsid w:val="00903DA6"/>
    <w:rsid w:val="00903E4C"/>
    <w:rsid w:val="00904D0F"/>
    <w:rsid w:val="00920D67"/>
    <w:rsid w:val="00953230"/>
    <w:rsid w:val="00976592"/>
    <w:rsid w:val="009A05D9"/>
    <w:rsid w:val="009A34A0"/>
    <w:rsid w:val="009A407A"/>
    <w:rsid w:val="009B3DA2"/>
    <w:rsid w:val="009C5863"/>
    <w:rsid w:val="009E123A"/>
    <w:rsid w:val="009E4B74"/>
    <w:rsid w:val="009F6200"/>
    <w:rsid w:val="00A1566D"/>
    <w:rsid w:val="00A3630A"/>
    <w:rsid w:val="00A443FA"/>
    <w:rsid w:val="00A64B7F"/>
    <w:rsid w:val="00A77352"/>
    <w:rsid w:val="00A92F00"/>
    <w:rsid w:val="00AA3CBA"/>
    <w:rsid w:val="00AA47E2"/>
    <w:rsid w:val="00AB2559"/>
    <w:rsid w:val="00AB3811"/>
    <w:rsid w:val="00AB6735"/>
    <w:rsid w:val="00AC450D"/>
    <w:rsid w:val="00B06BB5"/>
    <w:rsid w:val="00B114E8"/>
    <w:rsid w:val="00B13B8F"/>
    <w:rsid w:val="00B26644"/>
    <w:rsid w:val="00B27D2C"/>
    <w:rsid w:val="00B56FEB"/>
    <w:rsid w:val="00B7428B"/>
    <w:rsid w:val="00BC5C51"/>
    <w:rsid w:val="00BD3472"/>
    <w:rsid w:val="00BD45E9"/>
    <w:rsid w:val="00BE151C"/>
    <w:rsid w:val="00C1253B"/>
    <w:rsid w:val="00C165E0"/>
    <w:rsid w:val="00C36AA1"/>
    <w:rsid w:val="00C41EA0"/>
    <w:rsid w:val="00C71EA4"/>
    <w:rsid w:val="00C752B0"/>
    <w:rsid w:val="00C76422"/>
    <w:rsid w:val="00C83359"/>
    <w:rsid w:val="00C87F6F"/>
    <w:rsid w:val="00C9084F"/>
    <w:rsid w:val="00C93DE3"/>
    <w:rsid w:val="00CA2B7B"/>
    <w:rsid w:val="00CA2DAB"/>
    <w:rsid w:val="00CC45A3"/>
    <w:rsid w:val="00CD11D1"/>
    <w:rsid w:val="00CF3161"/>
    <w:rsid w:val="00CF5EAA"/>
    <w:rsid w:val="00CF7E9D"/>
    <w:rsid w:val="00D05AB8"/>
    <w:rsid w:val="00D1132E"/>
    <w:rsid w:val="00D542E5"/>
    <w:rsid w:val="00D82F8A"/>
    <w:rsid w:val="00DA3525"/>
    <w:rsid w:val="00DA4E4F"/>
    <w:rsid w:val="00DC3B81"/>
    <w:rsid w:val="00DC5CB8"/>
    <w:rsid w:val="00DD72E6"/>
    <w:rsid w:val="00DF3622"/>
    <w:rsid w:val="00E016D6"/>
    <w:rsid w:val="00E15C76"/>
    <w:rsid w:val="00E313D8"/>
    <w:rsid w:val="00E323D8"/>
    <w:rsid w:val="00E35BCB"/>
    <w:rsid w:val="00E35F55"/>
    <w:rsid w:val="00E42AB2"/>
    <w:rsid w:val="00E72E30"/>
    <w:rsid w:val="00EB5E10"/>
    <w:rsid w:val="00ED1299"/>
    <w:rsid w:val="00ED25F3"/>
    <w:rsid w:val="00EE7C30"/>
    <w:rsid w:val="00F00FFF"/>
    <w:rsid w:val="00F1026F"/>
    <w:rsid w:val="00F33807"/>
    <w:rsid w:val="00F35294"/>
    <w:rsid w:val="00F451B7"/>
    <w:rsid w:val="00F56AD3"/>
    <w:rsid w:val="00F57C64"/>
    <w:rsid w:val="00F80049"/>
    <w:rsid w:val="00F853A6"/>
    <w:rsid w:val="00FD433F"/>
    <w:rsid w:val="00FD478E"/>
    <w:rsid w:val="00FF4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7B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3DA6"/>
    <w:pPr>
      <w:widowControl w:val="0"/>
      <w:adjustRightInd w:val="0"/>
      <w:spacing w:line="360" w:lineRule="atLeast"/>
      <w:jc w:val="both"/>
      <w:textAlignment w:val="baseline"/>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spacing w:line="240" w:lineRule="auto"/>
    </w:pPr>
    <w:rPr>
      <w:rFonts w:ascii="Times New Roman" w:hAnsi="Times New Roman"/>
      <w:kern w:val="2"/>
    </w:rPr>
  </w:style>
  <w:style w:type="paragraph" w:styleId="a4">
    <w:name w:val="Date"/>
    <w:basedOn w:val="a"/>
    <w:next w:val="a"/>
    <w:pPr>
      <w:autoSpaceDE w:val="0"/>
      <w:autoSpaceDN w:val="0"/>
      <w:spacing w:line="240" w:lineRule="auto"/>
    </w:pPr>
    <w:rPr>
      <w:rFonts w:ascii="Times New Roman" w:hAnsi="Times New Roman"/>
      <w:kern w:val="2"/>
    </w:rPr>
  </w:style>
  <w:style w:type="character" w:styleId="a5">
    <w:name w:val="Hyperlink"/>
    <w:rPr>
      <w:color w:val="0000FF"/>
      <w:u w:val="single"/>
    </w:rPr>
  </w:style>
  <w:style w:type="paragraph" w:styleId="a6">
    <w:name w:val="Body Text Indent"/>
    <w:basedOn w:val="a"/>
    <w:pPr>
      <w:ind w:left="105"/>
    </w:pPr>
    <w:rPr>
      <w:rFonts w:ascii="ＭＳ 明朝"/>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paragraph" w:styleId="ab">
    <w:name w:val="No Spacing"/>
    <w:uiPriority w:val="1"/>
    <w:qFormat/>
    <w:rsid w:val="006342DE"/>
    <w:pPr>
      <w:widowControl w:val="0"/>
      <w:adjustRightInd w:val="0"/>
      <w:jc w:val="both"/>
      <w:textAlignment w:val="baseline"/>
    </w:pPr>
    <w:rPr>
      <w:rFonts w:eastAsia="ＭＳ 明朝"/>
      <w:sz w:val="24"/>
    </w:rPr>
  </w:style>
  <w:style w:type="paragraph" w:styleId="ac">
    <w:name w:val="Revision"/>
    <w:hidden/>
    <w:uiPriority w:val="99"/>
    <w:semiHidden/>
    <w:rsid w:val="00F57C64"/>
    <w:rPr>
      <w:rFonts w:eastAsia="ＭＳ 明朝"/>
      <w:sz w:val="24"/>
    </w:rPr>
  </w:style>
  <w:style w:type="character" w:styleId="ad">
    <w:name w:val="annotation reference"/>
    <w:basedOn w:val="a0"/>
    <w:semiHidden/>
    <w:unhideWhenUsed/>
    <w:rsid w:val="00F57C64"/>
    <w:rPr>
      <w:sz w:val="18"/>
      <w:szCs w:val="18"/>
    </w:rPr>
  </w:style>
  <w:style w:type="paragraph" w:styleId="ae">
    <w:name w:val="annotation text"/>
    <w:basedOn w:val="a"/>
    <w:link w:val="af"/>
    <w:unhideWhenUsed/>
    <w:rsid w:val="00F57C64"/>
    <w:pPr>
      <w:jc w:val="left"/>
    </w:pPr>
  </w:style>
  <w:style w:type="character" w:customStyle="1" w:styleId="af">
    <w:name w:val="コメント文字列 (文字)"/>
    <w:basedOn w:val="a0"/>
    <w:link w:val="ae"/>
    <w:rsid w:val="00F57C64"/>
    <w:rPr>
      <w:rFonts w:eastAsia="ＭＳ 明朝"/>
      <w:sz w:val="24"/>
    </w:rPr>
  </w:style>
  <w:style w:type="paragraph" w:styleId="af0">
    <w:name w:val="annotation subject"/>
    <w:basedOn w:val="ae"/>
    <w:next w:val="ae"/>
    <w:link w:val="af1"/>
    <w:semiHidden/>
    <w:unhideWhenUsed/>
    <w:rsid w:val="00F57C64"/>
    <w:rPr>
      <w:b/>
      <w:bCs/>
    </w:rPr>
  </w:style>
  <w:style w:type="character" w:customStyle="1" w:styleId="af1">
    <w:name w:val="コメント内容 (文字)"/>
    <w:basedOn w:val="af"/>
    <w:link w:val="af0"/>
    <w:semiHidden/>
    <w:rsid w:val="00F57C64"/>
    <w:rPr>
      <w:rFonts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D8D6D-1E78-4B0E-A7A8-0186FCD15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2024-11-18T02:24:00Z</dcterms:created>
  <dcterms:modified xsi:type="dcterms:W3CDTF">2026-05-28T06:36:00Z</dcterms:modified>
</cp:coreProperties>
</file>